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5173FC" w:rsidRPr="005173FC" w14:paraId="5FE3CBD4" w14:textId="77777777" w:rsidTr="005173F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5173FC" w:rsidRPr="005173FC" w14:paraId="5B76E4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73FC" w:rsidRPr="005173FC" w14:paraId="19E2D7D7" w14:textId="77777777">
                    <w:tc>
                      <w:tcPr>
                        <w:tcW w:w="0" w:type="auto"/>
                        <w:tcMar>
                          <w:top w:w="0" w:type="dxa"/>
                          <w:left w:w="270" w:type="dxa"/>
                          <w:bottom w:w="135" w:type="dxa"/>
                          <w:right w:w="270" w:type="dxa"/>
                        </w:tcMar>
                        <w:hideMark/>
                      </w:tcPr>
                      <w:p w14:paraId="698DEFE5" w14:textId="77777777" w:rsidR="005173FC" w:rsidRPr="005173FC" w:rsidRDefault="005173FC" w:rsidP="005173FC">
                        <w:pPr>
                          <w:spacing w:line="495" w:lineRule="atLeast"/>
                          <w:jc w:val="center"/>
                          <w:outlineLvl w:val="2"/>
                          <w:rPr>
                            <w:rFonts w:ascii="Helvetica" w:eastAsia="Times New Roman" w:hAnsi="Helvetica" w:cs="Times New Roman"/>
                            <w:b/>
                            <w:bCs/>
                            <w:color w:val="444444"/>
                            <w:sz w:val="33"/>
                            <w:szCs w:val="33"/>
                          </w:rPr>
                        </w:pPr>
                        <w:r w:rsidRPr="005173FC">
                          <w:rPr>
                            <w:rFonts w:ascii="Helvetica" w:eastAsia="Times New Roman" w:hAnsi="Helvetica" w:cs="Times New Roman"/>
                            <w:b/>
                            <w:bCs/>
                            <w:color w:val="444444"/>
                            <w:sz w:val="27"/>
                            <w:szCs w:val="27"/>
                          </w:rPr>
                          <w:t>UASSP Update</w:t>
                        </w:r>
                        <w:r w:rsidRPr="005173FC">
                          <w:rPr>
                            <w:rFonts w:ascii="Helvetica" w:eastAsia="Times New Roman" w:hAnsi="Helvetica" w:cs="Times New Roman"/>
                            <w:b/>
                            <w:bCs/>
                            <w:color w:val="444444"/>
                            <w:sz w:val="33"/>
                            <w:szCs w:val="33"/>
                          </w:rPr>
                          <w:br/>
                        </w:r>
                        <w:r w:rsidRPr="005173FC">
                          <w:rPr>
                            <w:rFonts w:ascii="Helvetica" w:eastAsia="Times New Roman" w:hAnsi="Helvetica" w:cs="Times New Roman"/>
                            <w:b/>
                            <w:bCs/>
                            <w:color w:val="444444"/>
                            <w:sz w:val="27"/>
                            <w:szCs w:val="27"/>
                          </w:rPr>
                          <w:t>May 18, 2022</w:t>
                        </w:r>
                      </w:p>
                      <w:p w14:paraId="0539157D"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79FA0219"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Secondary Principals,</w:t>
                        </w:r>
                      </w:p>
                      <w:p w14:paraId="072F60F0"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3FA6815F"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Congratulations! You are officially on the countdown. Thank you for providing another great school year for our secondary students in Utah. </w:t>
                        </w:r>
                      </w:p>
                      <w:p w14:paraId="71BDFD77"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20B1A3E9"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Please be aware of the following:</w:t>
                        </w:r>
                      </w:p>
                      <w:p w14:paraId="59E9E7DA"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7D707799"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1. </w:t>
                        </w:r>
                        <w:r w:rsidRPr="005173FC">
                          <w:rPr>
                            <w:rFonts w:ascii="Helvetica" w:eastAsia="Times New Roman" w:hAnsi="Helvetica" w:cs="Times New Roman"/>
                            <w:b/>
                            <w:bCs/>
                            <w:color w:val="000000"/>
                          </w:rPr>
                          <w:t>UASSP Summer Conference - Register Now</w:t>
                        </w:r>
                      </w:p>
                      <w:p w14:paraId="5EA92DE1"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We are so excited about our upcoming conference on June 7-9 at the Sheraton in Park City. The theme this year is </w:t>
                        </w:r>
                        <w:r w:rsidRPr="005173FC">
                          <w:rPr>
                            <w:rFonts w:ascii="Helvetica" w:eastAsia="Times New Roman" w:hAnsi="Helvetica" w:cs="Times New Roman"/>
                            <w:b/>
                            <w:bCs/>
                            <w:i/>
                            <w:iCs/>
                            <w:color w:val="000000"/>
                          </w:rPr>
                          <w:t>Courage to Lead</w:t>
                        </w:r>
                        <w:r w:rsidRPr="005173FC">
                          <w:rPr>
                            <w:rFonts w:ascii="Helvetica" w:eastAsia="Times New Roman" w:hAnsi="Helvetica" w:cs="Times New Roman"/>
                            <w:i/>
                            <w:iCs/>
                            <w:color w:val="000000"/>
                          </w:rPr>
                          <w:t>. </w:t>
                        </w:r>
                        <w:r w:rsidRPr="005173FC">
                          <w:rPr>
                            <w:rFonts w:ascii="Helvetica" w:eastAsia="Times New Roman" w:hAnsi="Helvetica" w:cs="Times New Roman"/>
                            <w:color w:val="000000"/>
                          </w:rPr>
                          <w:t>We have some fantastic presenters, collaboration activities, good food, entertainment, prizes and great company with administrators from all over the state.</w:t>
                        </w:r>
                      </w:p>
                      <w:p w14:paraId="1B51EFFA"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br/>
                          <w:t>In addition to golf, we are offering both </w:t>
                        </w:r>
                        <w:r w:rsidRPr="005173FC">
                          <w:rPr>
                            <w:rFonts w:ascii="Helvetica" w:eastAsia="Times New Roman" w:hAnsi="Helvetica" w:cs="Times New Roman"/>
                            <w:b/>
                            <w:bCs/>
                            <w:color w:val="000000"/>
                          </w:rPr>
                          <w:t>pickleball</w:t>
                        </w:r>
                        <w:r w:rsidRPr="005173FC">
                          <w:rPr>
                            <w:rFonts w:ascii="Helvetica" w:eastAsia="Times New Roman" w:hAnsi="Helvetica" w:cs="Times New Roman"/>
                            <w:color w:val="000000"/>
                          </w:rPr>
                          <w:t> and a </w:t>
                        </w:r>
                        <w:r w:rsidRPr="005173FC">
                          <w:rPr>
                            <w:rFonts w:ascii="Helvetica" w:eastAsia="Times New Roman" w:hAnsi="Helvetica" w:cs="Times New Roman"/>
                            <w:b/>
                            <w:bCs/>
                            <w:color w:val="000000"/>
                          </w:rPr>
                          <w:t>hike</w:t>
                        </w:r>
                        <w:r w:rsidRPr="005173FC">
                          <w:rPr>
                            <w:rFonts w:ascii="Helvetica" w:eastAsia="Times New Roman" w:hAnsi="Helvetica" w:cs="Times New Roman"/>
                            <w:color w:val="000000"/>
                          </w:rPr>
                          <w:t> on the morning of Tuesday, June 7. Pickleball is open to all levels, equipment will be provided. Register for golf along with the conference registration online at </w:t>
                        </w:r>
                        <w:hyperlink r:id="rId4" w:tgtFrame="_blank" w:history="1">
                          <w:r w:rsidRPr="005173FC">
                            <w:rPr>
                              <w:rFonts w:ascii="Helvetica" w:eastAsia="Times New Roman" w:hAnsi="Helvetica" w:cs="Times New Roman"/>
                              <w:color w:val="007C89"/>
                              <w:u w:val="single"/>
                            </w:rPr>
                            <w:t>uassp.org</w:t>
                          </w:r>
                        </w:hyperlink>
                        <w:r w:rsidRPr="005173FC">
                          <w:rPr>
                            <w:rFonts w:ascii="Helvetica" w:eastAsia="Times New Roman" w:hAnsi="Helvetica" w:cs="Times New Roman"/>
                            <w:color w:val="000000"/>
                          </w:rPr>
                          <w:t>. To sign up for either pickleball or the hike, please send an email to </w:t>
                        </w:r>
                        <w:hyperlink r:id="rId5" w:tgtFrame="_blank" w:history="1">
                          <w:r w:rsidRPr="005173FC">
                            <w:rPr>
                              <w:rFonts w:ascii="Helvetica" w:eastAsia="Times New Roman" w:hAnsi="Helvetica" w:cs="Times New Roman"/>
                              <w:color w:val="007C89"/>
                              <w:u w:val="single"/>
                            </w:rPr>
                            <w:t>rhonda.bromley@uassp.org</w:t>
                          </w:r>
                        </w:hyperlink>
                        <w:r w:rsidRPr="005173FC">
                          <w:rPr>
                            <w:rFonts w:ascii="Helvetica" w:eastAsia="Times New Roman" w:hAnsi="Helvetica" w:cs="Times New Roman"/>
                            <w:color w:val="000000"/>
                          </w:rPr>
                          <w:t> and you will receive an email with additional information.</w:t>
                        </w:r>
                        <w:r w:rsidRPr="005173FC">
                          <w:rPr>
                            <w:rFonts w:ascii="Helvetica" w:eastAsia="Times New Roman" w:hAnsi="Helvetica" w:cs="Times New Roman"/>
                            <w:color w:val="000000"/>
                          </w:rPr>
                          <w:br/>
                        </w:r>
                        <w:r w:rsidRPr="005173FC">
                          <w:rPr>
                            <w:rFonts w:ascii="Helvetica" w:eastAsia="Times New Roman" w:hAnsi="Helvetica" w:cs="Times New Roman"/>
                            <w:color w:val="000000"/>
                          </w:rPr>
                          <w:br/>
                          <w:t>The conference begins at 2 PM on Tuesday, June 7 with registration and exhibits, and the opening session at 3 PM. There will be an evening activity on Wednesday at 7:30 PM on the patio at the hotel (food, activities, music, big screen with playoff game, smores, etc.). The conference will conclude on Thursday, June 9 at 11:30 AM. The complete agenda as well as other conference information can be found at the following links. Register now at </w:t>
                        </w:r>
                        <w:hyperlink r:id="rId6" w:tgtFrame="_blank" w:history="1">
                          <w:r w:rsidRPr="005173FC">
                            <w:rPr>
                              <w:rFonts w:ascii="Helvetica" w:eastAsia="Times New Roman" w:hAnsi="Helvetica" w:cs="Times New Roman"/>
                              <w:color w:val="007C89"/>
                              <w:u w:val="single"/>
                            </w:rPr>
                            <w:t>uassp.org</w:t>
                          </w:r>
                        </w:hyperlink>
                        <w:r w:rsidRPr="005173FC">
                          <w:rPr>
                            <w:rFonts w:ascii="Helvetica" w:eastAsia="Times New Roman" w:hAnsi="Helvetica" w:cs="Times New Roman"/>
                            <w:color w:val="000000"/>
                          </w:rPr>
                          <w:t>. </w:t>
                        </w:r>
                      </w:p>
                      <w:p w14:paraId="316FF821"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2F8EC735" w14:textId="77777777" w:rsidR="005173FC" w:rsidRPr="005173FC" w:rsidRDefault="005173FC" w:rsidP="005173FC">
                        <w:pPr>
                          <w:spacing w:line="360" w:lineRule="atLeast"/>
                          <w:rPr>
                            <w:rFonts w:ascii="Helvetica" w:eastAsia="Times New Roman" w:hAnsi="Helvetica" w:cs="Times New Roman"/>
                            <w:color w:val="000000"/>
                          </w:rPr>
                        </w:pPr>
                        <w:hyperlink r:id="rId7" w:tgtFrame="_blank" w:history="1">
                          <w:r w:rsidRPr="005173FC">
                            <w:rPr>
                              <w:rFonts w:ascii="Helvetica" w:eastAsia="Times New Roman" w:hAnsi="Helvetica" w:cs="Times New Roman"/>
                              <w:color w:val="007C89"/>
                              <w:u w:val="single"/>
                            </w:rPr>
                            <w:t>Conference Agenda</w:t>
                          </w:r>
                        </w:hyperlink>
                      </w:p>
                      <w:p w14:paraId="137CFF18" w14:textId="77777777" w:rsidR="005173FC" w:rsidRPr="005173FC" w:rsidRDefault="005173FC" w:rsidP="005173FC">
                        <w:pPr>
                          <w:spacing w:line="360" w:lineRule="atLeast"/>
                          <w:rPr>
                            <w:rFonts w:ascii="Helvetica" w:eastAsia="Times New Roman" w:hAnsi="Helvetica" w:cs="Times New Roman"/>
                            <w:color w:val="000000"/>
                          </w:rPr>
                        </w:pPr>
                        <w:hyperlink r:id="rId8" w:tgtFrame="_blank" w:history="1">
                          <w:r w:rsidRPr="005173FC">
                            <w:rPr>
                              <w:rFonts w:ascii="Helvetica" w:eastAsia="Times New Roman" w:hAnsi="Helvetica" w:cs="Times New Roman"/>
                              <w:color w:val="007C89"/>
                              <w:u w:val="single"/>
                            </w:rPr>
                            <w:t>Breakout Sessions</w:t>
                          </w:r>
                        </w:hyperlink>
                      </w:p>
                      <w:p w14:paraId="3D52F018" w14:textId="77777777" w:rsidR="005173FC" w:rsidRPr="005173FC" w:rsidRDefault="005173FC" w:rsidP="005173FC">
                        <w:pPr>
                          <w:spacing w:line="360" w:lineRule="atLeast"/>
                          <w:rPr>
                            <w:rFonts w:ascii="Helvetica" w:eastAsia="Times New Roman" w:hAnsi="Helvetica" w:cs="Times New Roman"/>
                            <w:color w:val="000000"/>
                          </w:rPr>
                        </w:pPr>
                        <w:hyperlink r:id="rId9" w:tgtFrame="_blank" w:history="1">
                          <w:r w:rsidRPr="005173FC">
                            <w:rPr>
                              <w:rFonts w:ascii="Helvetica" w:eastAsia="Times New Roman" w:hAnsi="Helvetica" w:cs="Times New Roman"/>
                              <w:color w:val="007C89"/>
                              <w:u w:val="single"/>
                            </w:rPr>
                            <w:t>Speaker Bios 1</w:t>
                          </w:r>
                        </w:hyperlink>
                      </w:p>
                      <w:p w14:paraId="31D1A149" w14:textId="77777777" w:rsidR="005173FC" w:rsidRPr="005173FC" w:rsidRDefault="005173FC" w:rsidP="005173FC">
                        <w:pPr>
                          <w:spacing w:line="360" w:lineRule="atLeast"/>
                          <w:rPr>
                            <w:rFonts w:ascii="Helvetica" w:eastAsia="Times New Roman" w:hAnsi="Helvetica" w:cs="Times New Roman"/>
                            <w:color w:val="000000"/>
                          </w:rPr>
                        </w:pPr>
                        <w:hyperlink r:id="rId10" w:tgtFrame="_blank" w:history="1">
                          <w:r w:rsidRPr="005173FC">
                            <w:rPr>
                              <w:rFonts w:ascii="Helvetica" w:eastAsia="Times New Roman" w:hAnsi="Helvetica" w:cs="Times New Roman"/>
                              <w:color w:val="007C89"/>
                              <w:u w:val="single"/>
                            </w:rPr>
                            <w:t>Speaker Bios 2</w:t>
                          </w:r>
                        </w:hyperlink>
                      </w:p>
                      <w:p w14:paraId="52253BD2"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7974BA02"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2. </w:t>
                        </w:r>
                        <w:r w:rsidRPr="005173FC">
                          <w:rPr>
                            <w:rFonts w:ascii="Helvetica" w:eastAsia="Times New Roman" w:hAnsi="Helvetica" w:cs="Times New Roman"/>
                            <w:b/>
                            <w:bCs/>
                            <w:color w:val="000000"/>
                          </w:rPr>
                          <w:t>Book of the Month</w:t>
                        </w:r>
                      </w:p>
                      <w:p w14:paraId="0E10CCF3"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Our Book of the Month is </w:t>
                        </w:r>
                        <w:r w:rsidRPr="005173FC">
                          <w:rPr>
                            <w:rFonts w:ascii="Helvetica" w:eastAsia="Times New Roman" w:hAnsi="Helvetica" w:cs="Times New Roman"/>
                            <w:i/>
                            <w:iCs/>
                            <w:color w:val="000000"/>
                          </w:rPr>
                          <w:t>Leadership and Self Deception</w:t>
                        </w:r>
                        <w:r w:rsidRPr="005173FC">
                          <w:rPr>
                            <w:rFonts w:ascii="Helvetica" w:eastAsia="Times New Roman" w:hAnsi="Helvetica" w:cs="Times New Roman"/>
                            <w:color w:val="000000"/>
                          </w:rPr>
                          <w:t xml:space="preserve"> by the Arbinger Institute. Peter </w:t>
                        </w:r>
                        <w:proofErr w:type="spellStart"/>
                        <w:r w:rsidRPr="005173FC">
                          <w:rPr>
                            <w:rFonts w:ascii="Helvetica" w:eastAsia="Times New Roman" w:hAnsi="Helvetica" w:cs="Times New Roman"/>
                            <w:color w:val="000000"/>
                          </w:rPr>
                          <w:t>Glahn</w:t>
                        </w:r>
                        <w:proofErr w:type="spellEnd"/>
                        <w:r w:rsidRPr="005173FC">
                          <w:rPr>
                            <w:rFonts w:ascii="Helvetica" w:eastAsia="Times New Roman" w:hAnsi="Helvetica" w:cs="Times New Roman"/>
                            <w:color w:val="000000"/>
                          </w:rPr>
                          <w:t>, AFHS Principal and UASSP President-Elect said the following:</w:t>
                        </w:r>
                      </w:p>
                      <w:p w14:paraId="3593413F"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i/>
                            <w:iCs/>
                            <w:color w:val="000000"/>
                          </w:rPr>
                          <w:t xml:space="preserve">"So much about our jobs is about relationships. </w:t>
                        </w:r>
                        <w:proofErr w:type="gramStart"/>
                        <w:r w:rsidRPr="005173FC">
                          <w:rPr>
                            <w:rFonts w:ascii="Helvetica" w:eastAsia="Times New Roman" w:hAnsi="Helvetica" w:cs="Times New Roman"/>
                            <w:i/>
                            <w:iCs/>
                            <w:color w:val="000000"/>
                          </w:rPr>
                          <w:t>So</w:t>
                        </w:r>
                        <w:proofErr w:type="gramEnd"/>
                        <w:r w:rsidRPr="005173FC">
                          <w:rPr>
                            <w:rFonts w:ascii="Helvetica" w:eastAsia="Times New Roman" w:hAnsi="Helvetica" w:cs="Times New Roman"/>
                            <w:i/>
                            <w:iCs/>
                            <w:color w:val="000000"/>
                          </w:rPr>
                          <w:t xml:space="preserve"> what do we do when we have damaged relationships with a teacher, student, or parent? Leadership and Self Deception by the Arbinger Institute examines how relationships go wrong and what we can do about it. This book has also helped me mediate strained relationships among others as well. A must read if you are leading a school."</w:t>
                        </w:r>
                      </w:p>
                      <w:p w14:paraId="6D3AE5DA"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0790BF7B"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3. </w:t>
                        </w:r>
                        <w:r w:rsidRPr="005173FC">
                          <w:rPr>
                            <w:rFonts w:ascii="Helvetica" w:eastAsia="Times New Roman" w:hAnsi="Helvetica" w:cs="Times New Roman"/>
                            <w:b/>
                            <w:bCs/>
                            <w:color w:val="000000"/>
                          </w:rPr>
                          <w:t>Administrative Spotlight - San Juan High School</w:t>
                        </w:r>
                      </w:p>
                      <w:p w14:paraId="570E78B8"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There are some great things going on at San Juan High School. Our spotlight features Principal Ryan Nielson and his leadership team. This year they adopted a block schedule in order to implement "Bronco Time" (Flex Time). They also have a Freshman Mentor Program that they are bringing back next year. What does it take to </w:t>
                        </w:r>
                        <w:r w:rsidRPr="005173FC">
                          <w:rPr>
                            <w:rFonts w:ascii="Helvetica" w:eastAsia="Times New Roman" w:hAnsi="Helvetica" w:cs="Times New Roman"/>
                            <w:i/>
                            <w:iCs/>
                            <w:color w:val="000000"/>
                          </w:rPr>
                          <w:t xml:space="preserve">Be </w:t>
                        </w:r>
                        <w:proofErr w:type="gramStart"/>
                        <w:r w:rsidRPr="005173FC">
                          <w:rPr>
                            <w:rFonts w:ascii="Helvetica" w:eastAsia="Times New Roman" w:hAnsi="Helvetica" w:cs="Times New Roman"/>
                            <w:i/>
                            <w:iCs/>
                            <w:color w:val="000000"/>
                          </w:rPr>
                          <w:t>A</w:t>
                        </w:r>
                        <w:proofErr w:type="gramEnd"/>
                        <w:r w:rsidRPr="005173FC">
                          <w:rPr>
                            <w:rFonts w:ascii="Helvetica" w:eastAsia="Times New Roman" w:hAnsi="Helvetica" w:cs="Times New Roman"/>
                            <w:i/>
                            <w:iCs/>
                            <w:color w:val="000000"/>
                          </w:rPr>
                          <w:t xml:space="preserve"> Bronco? </w:t>
                        </w:r>
                        <w:r w:rsidRPr="005173FC">
                          <w:rPr>
                            <w:rFonts w:ascii="Helvetica" w:eastAsia="Times New Roman" w:hAnsi="Helvetica" w:cs="Times New Roman"/>
                            <w:color w:val="000000"/>
                          </w:rPr>
                          <w:t>Read more about the many things the team is doing at SJHS to help their students be successful at </w:t>
                        </w:r>
                        <w:hyperlink r:id="rId11" w:tgtFrame="_blank" w:history="1">
                          <w:r w:rsidRPr="005173FC">
                            <w:rPr>
                              <w:rFonts w:ascii="Helvetica" w:eastAsia="Times New Roman" w:hAnsi="Helvetica" w:cs="Times New Roman"/>
                              <w:color w:val="007C89"/>
                              <w:u w:val="single"/>
                            </w:rPr>
                            <w:t>uassp.org</w:t>
                          </w:r>
                        </w:hyperlink>
                        <w:r w:rsidRPr="005173FC">
                          <w:rPr>
                            <w:rFonts w:ascii="Helvetica" w:eastAsia="Times New Roman" w:hAnsi="Helvetica" w:cs="Times New Roman"/>
                            <w:color w:val="000000"/>
                          </w:rPr>
                          <w:t>. </w:t>
                        </w:r>
                      </w:p>
                      <w:p w14:paraId="613A1D08"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0D78B538"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4. </w:t>
                        </w:r>
                        <w:r w:rsidRPr="005173FC">
                          <w:rPr>
                            <w:rFonts w:ascii="Helvetica" w:eastAsia="Times New Roman" w:hAnsi="Helvetica" w:cs="Times New Roman"/>
                            <w:b/>
                            <w:bCs/>
                            <w:color w:val="000000"/>
                          </w:rPr>
                          <w:t>U-Rise Award Deadline Extended to May 20</w:t>
                        </w:r>
                      </w:p>
                      <w:p w14:paraId="6ACCDBBD"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USEA is excited to announce the extension of the 2022 Utah Recognizing Inspiring School Employees Award (U-RISE) deadline to May 20, 2022. We know that this is a crazy week for you - but it would be worth a few minutes to recognize one of your amazing classified employees. In conjunction with the Utah Governor’s Office, this newly created award aims to recognize the impact that our Education Support Professionals (ESPs), also known as Classified Staff, have on our students and communities. We encourage everyone to submit applicants along with the necessary documentation in the links below.</w:t>
                        </w:r>
                      </w:p>
                      <w:p w14:paraId="5016DCEB"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Please reach out to your representative on this committee, Jason Lewis, with any applicants or questions. His e-mail address is </w:t>
                        </w:r>
                        <w:hyperlink r:id="rId12" w:tgtFrame="_blank" w:history="1">
                          <w:r w:rsidRPr="005173FC">
                            <w:rPr>
                              <w:rFonts w:ascii="Helvetica" w:eastAsia="Times New Roman" w:hAnsi="Helvetica" w:cs="Times New Roman"/>
                              <w:color w:val="007C89"/>
                              <w:u w:val="single"/>
                            </w:rPr>
                            <w:t>jlewis@useaut.org</w:t>
                          </w:r>
                        </w:hyperlink>
                        <w:r w:rsidRPr="005173FC">
                          <w:rPr>
                            <w:rFonts w:ascii="Helvetica" w:eastAsia="Times New Roman" w:hAnsi="Helvetica" w:cs="Times New Roman"/>
                            <w:color w:val="000000"/>
                          </w:rPr>
                          <w:t>.</w:t>
                        </w:r>
                      </w:p>
                      <w:p w14:paraId="1825F592"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034A9F7C" w14:textId="77777777" w:rsidR="005173FC" w:rsidRPr="005173FC" w:rsidRDefault="005173FC" w:rsidP="005173FC">
                        <w:pPr>
                          <w:spacing w:line="360" w:lineRule="atLeast"/>
                          <w:rPr>
                            <w:rFonts w:ascii="Helvetica" w:eastAsia="Times New Roman" w:hAnsi="Helvetica" w:cs="Times New Roman"/>
                            <w:color w:val="000000"/>
                          </w:rPr>
                        </w:pPr>
                        <w:hyperlink r:id="rId13" w:tgtFrame="_blank" w:history="1">
                          <w:r w:rsidRPr="005173FC">
                            <w:rPr>
                              <w:rFonts w:ascii="Helvetica" w:eastAsia="Times New Roman" w:hAnsi="Helvetica" w:cs="Times New Roman"/>
                              <w:color w:val="007C89"/>
                              <w:u w:val="single"/>
                            </w:rPr>
                            <w:t>U-RISE Nomination Form</w:t>
                          </w:r>
                        </w:hyperlink>
                      </w:p>
                      <w:p w14:paraId="60D5096C"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 </w:t>
                        </w:r>
                      </w:p>
                      <w:p w14:paraId="67D768F9"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t>5. </w:t>
                        </w:r>
                        <w:r w:rsidRPr="005173FC">
                          <w:rPr>
                            <w:rFonts w:ascii="Helvetica" w:eastAsia="Times New Roman" w:hAnsi="Helvetica" w:cs="Times New Roman"/>
                            <w:b/>
                            <w:bCs/>
                            <w:color w:val="000000"/>
                          </w:rPr>
                          <w:t>USBE Principal Supervisor's Academy</w:t>
                        </w:r>
                      </w:p>
                      <w:p w14:paraId="4DE30926" w14:textId="77777777" w:rsidR="005173FC" w:rsidRPr="005173FC" w:rsidRDefault="005173FC" w:rsidP="005173FC">
                        <w:pPr>
                          <w:spacing w:line="360" w:lineRule="atLeast"/>
                          <w:rPr>
                            <w:rFonts w:ascii="Helvetica" w:eastAsia="Times New Roman" w:hAnsi="Helvetica" w:cs="Times New Roman"/>
                            <w:color w:val="000000"/>
                          </w:rPr>
                        </w:pPr>
                        <w:r w:rsidRPr="005173FC">
                          <w:rPr>
                            <w:rFonts w:ascii="Helvetica" w:eastAsia="Times New Roman" w:hAnsi="Helvetica" w:cs="Times New Roman"/>
                            <w:color w:val="000000"/>
                          </w:rPr>
                          <w:lastRenderedPageBreak/>
                          <w:t xml:space="preserve">The Utah State Board of Education has placed an importance on creating a coherent system of support for school leaders since 2017, when they organized a School Leadership Working Group which brought forward a series of recommendations that the board accepted in December 2018. Several of those recommendations included reference to better support for principal supervisors, including “to provide training to LEA level administrators who serve as principal supervisors.” In early 2022, the Board directed staff, using ESSER I State administrative funds, to establish a Principal Supervisor Academy. </w:t>
                        </w:r>
                        <w:proofErr w:type="spellStart"/>
                        <w:r w:rsidRPr="005173FC">
                          <w:rPr>
                            <w:rFonts w:ascii="Helvetica" w:eastAsia="Times New Roman" w:hAnsi="Helvetica" w:cs="Times New Roman"/>
                            <w:color w:val="000000"/>
                          </w:rPr>
                          <w:t>WestEd</w:t>
                        </w:r>
                        <w:proofErr w:type="spellEnd"/>
                        <w:r w:rsidRPr="005173FC">
                          <w:rPr>
                            <w:rFonts w:ascii="Helvetica" w:eastAsia="Times New Roman" w:hAnsi="Helvetica" w:cs="Times New Roman"/>
                            <w:color w:val="000000"/>
                          </w:rPr>
                          <w:t xml:space="preserve"> and the UEPC were selected to support this effort and we are now ready to begin recruitment for what we expect to be an incredible experience and the first significant step in ongoing efforts to provide enhanced support for principal supervision. See the following link for more information:</w:t>
                        </w:r>
                        <w:r w:rsidRPr="005173FC">
                          <w:rPr>
                            <w:rFonts w:ascii="Helvetica" w:eastAsia="Times New Roman" w:hAnsi="Helvetica" w:cs="Times New Roman"/>
                            <w:color w:val="000000"/>
                          </w:rPr>
                          <w:br/>
                        </w:r>
                        <w:r w:rsidRPr="005173FC">
                          <w:rPr>
                            <w:rFonts w:ascii="Helvetica" w:eastAsia="Times New Roman" w:hAnsi="Helvetica" w:cs="Times New Roman"/>
                            <w:color w:val="000000"/>
                          </w:rPr>
                          <w:br/>
                        </w:r>
                        <w:hyperlink r:id="rId14" w:tgtFrame="_blank" w:history="1">
                          <w:r w:rsidRPr="005173FC">
                            <w:rPr>
                              <w:rFonts w:ascii="Helvetica" w:eastAsia="Times New Roman" w:hAnsi="Helvetica" w:cs="Times New Roman"/>
                              <w:color w:val="007C89"/>
                              <w:u w:val="single"/>
                            </w:rPr>
                            <w:t>USBA Principal Supervisor Academy</w:t>
                          </w:r>
                        </w:hyperlink>
                        <w:r w:rsidRPr="005173FC">
                          <w:rPr>
                            <w:rFonts w:ascii="Helvetica" w:eastAsia="Times New Roman" w:hAnsi="Helvetica" w:cs="Times New Roman"/>
                            <w:color w:val="000000"/>
                          </w:rPr>
                          <w:br/>
                          <w:t> </w:t>
                        </w:r>
                        <w:r w:rsidRPr="005173FC">
                          <w:rPr>
                            <w:rFonts w:ascii="Helvetica" w:eastAsia="Times New Roman" w:hAnsi="Helvetica" w:cs="Times New Roman"/>
                            <w:color w:val="000000"/>
                          </w:rPr>
                          <w:br/>
                          <w:t>Within 2 weeks, over 50,000 students will graduate from high schools in Utah! What an exciting accomplishment for all of you. Thank you for your efforts!</w:t>
                        </w:r>
                        <w:r w:rsidRPr="005173FC">
                          <w:rPr>
                            <w:rFonts w:ascii="Helvetica" w:eastAsia="Times New Roman" w:hAnsi="Helvetica" w:cs="Times New Roman"/>
                            <w:color w:val="000000"/>
                          </w:rPr>
                          <w:br/>
                        </w:r>
                        <w:r w:rsidRPr="005173FC">
                          <w:rPr>
                            <w:rFonts w:ascii="Helvetica" w:eastAsia="Times New Roman" w:hAnsi="Helvetica" w:cs="Times New Roman"/>
                            <w:color w:val="000000"/>
                          </w:rPr>
                          <w:br/>
                          <w:t>Have a great end to another amazing year at the secondary schools in Utah!</w:t>
                        </w:r>
                        <w:r w:rsidRPr="005173FC">
                          <w:rPr>
                            <w:rFonts w:ascii="Helvetica" w:eastAsia="Times New Roman" w:hAnsi="Helvetica" w:cs="Times New Roman"/>
                            <w:color w:val="000000"/>
                          </w:rPr>
                          <w:br/>
                        </w:r>
                        <w:r w:rsidRPr="005173FC">
                          <w:rPr>
                            <w:rFonts w:ascii="Helvetica" w:eastAsia="Times New Roman" w:hAnsi="Helvetica" w:cs="Times New Roman"/>
                            <w:color w:val="000000"/>
                          </w:rPr>
                          <w:br/>
                          <w:t>Rhonda</w:t>
                        </w:r>
                      </w:p>
                    </w:tc>
                  </w:tr>
                </w:tbl>
                <w:p w14:paraId="2E7F0F33" w14:textId="77777777" w:rsidR="005173FC" w:rsidRPr="005173FC" w:rsidRDefault="005173FC" w:rsidP="005173FC">
                  <w:pPr>
                    <w:rPr>
                      <w:rFonts w:ascii="Roboto" w:eastAsia="Times New Roman" w:hAnsi="Roboto" w:cs="Times New Roman"/>
                    </w:rPr>
                  </w:pPr>
                </w:p>
              </w:tc>
            </w:tr>
          </w:tbl>
          <w:p w14:paraId="7B394A49" w14:textId="77777777" w:rsidR="005173FC" w:rsidRPr="005173FC" w:rsidRDefault="005173FC" w:rsidP="005173FC">
            <w:pPr>
              <w:rPr>
                <w:rFonts w:ascii="Roboto" w:eastAsia="Times New Roman" w:hAnsi="Roboto" w:cs="Times New Roman"/>
                <w:color w:val="222222"/>
              </w:rPr>
            </w:pPr>
          </w:p>
        </w:tc>
      </w:tr>
    </w:tbl>
    <w:p w14:paraId="66F5CA48" w14:textId="77777777" w:rsidR="00CA5B13" w:rsidRDefault="00CA5B13"/>
    <w:sectPr w:rsidR="00CA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FC"/>
    <w:rsid w:val="002678FD"/>
    <w:rsid w:val="003307BE"/>
    <w:rsid w:val="005173FC"/>
    <w:rsid w:val="00C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A633F"/>
  <w15:chartTrackingRefBased/>
  <w15:docId w15:val="{EC5BE176-39CB-1A4F-9952-F6E0155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73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3FC"/>
    <w:rPr>
      <w:rFonts w:ascii="Times New Roman" w:eastAsia="Times New Roman" w:hAnsi="Times New Roman" w:cs="Times New Roman"/>
      <w:b/>
      <w:bCs/>
      <w:sz w:val="27"/>
      <w:szCs w:val="27"/>
    </w:rPr>
  </w:style>
  <w:style w:type="character" w:styleId="Strong">
    <w:name w:val="Strong"/>
    <w:basedOn w:val="DefaultParagraphFont"/>
    <w:uiPriority w:val="22"/>
    <w:qFormat/>
    <w:rsid w:val="005173FC"/>
    <w:rPr>
      <w:b/>
      <w:bCs/>
    </w:rPr>
  </w:style>
  <w:style w:type="character" w:styleId="Emphasis">
    <w:name w:val="Emphasis"/>
    <w:basedOn w:val="DefaultParagraphFont"/>
    <w:uiPriority w:val="20"/>
    <w:qFormat/>
    <w:rsid w:val="005173FC"/>
    <w:rPr>
      <w:i/>
      <w:iCs/>
    </w:rPr>
  </w:style>
  <w:style w:type="character" w:styleId="Hyperlink">
    <w:name w:val="Hyperlink"/>
    <w:basedOn w:val="DefaultParagraphFont"/>
    <w:uiPriority w:val="99"/>
    <w:semiHidden/>
    <w:unhideWhenUsed/>
    <w:rsid w:val="00517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1904">
      <w:bodyDiv w:val="1"/>
      <w:marLeft w:val="0"/>
      <w:marRight w:val="0"/>
      <w:marTop w:val="0"/>
      <w:marBottom w:val="0"/>
      <w:divBdr>
        <w:top w:val="none" w:sz="0" w:space="0" w:color="auto"/>
        <w:left w:val="none" w:sz="0" w:space="0" w:color="auto"/>
        <w:bottom w:val="none" w:sz="0" w:space="0" w:color="auto"/>
        <w:right w:val="none" w:sz="0" w:space="0" w:color="auto"/>
      </w:divBdr>
      <w:divsChild>
        <w:div w:id="1131636078">
          <w:marLeft w:val="0"/>
          <w:marRight w:val="0"/>
          <w:marTop w:val="0"/>
          <w:marBottom w:val="0"/>
          <w:divBdr>
            <w:top w:val="none" w:sz="0" w:space="0" w:color="auto"/>
            <w:left w:val="none" w:sz="0" w:space="0" w:color="auto"/>
            <w:bottom w:val="none" w:sz="0" w:space="0" w:color="auto"/>
            <w:right w:val="none" w:sz="0" w:space="0" w:color="auto"/>
          </w:divBdr>
          <w:divsChild>
            <w:div w:id="428039779">
              <w:marLeft w:val="0"/>
              <w:marRight w:val="0"/>
              <w:marTop w:val="0"/>
              <w:marBottom w:val="0"/>
              <w:divBdr>
                <w:top w:val="none" w:sz="0" w:space="0" w:color="auto"/>
                <w:left w:val="none" w:sz="0" w:space="0" w:color="auto"/>
                <w:bottom w:val="none" w:sz="0" w:space="0" w:color="auto"/>
                <w:right w:val="none" w:sz="0" w:space="0" w:color="auto"/>
              </w:divBdr>
            </w:div>
            <w:div w:id="808400885">
              <w:marLeft w:val="0"/>
              <w:marRight w:val="0"/>
              <w:marTop w:val="0"/>
              <w:marBottom w:val="0"/>
              <w:divBdr>
                <w:top w:val="none" w:sz="0" w:space="0" w:color="auto"/>
                <w:left w:val="none" w:sz="0" w:space="0" w:color="auto"/>
                <w:bottom w:val="none" w:sz="0" w:space="0" w:color="auto"/>
                <w:right w:val="none" w:sz="0" w:space="0" w:color="auto"/>
              </w:divBdr>
              <w:divsChild>
                <w:div w:id="584067974">
                  <w:marLeft w:val="0"/>
                  <w:marRight w:val="0"/>
                  <w:marTop w:val="0"/>
                  <w:marBottom w:val="0"/>
                  <w:divBdr>
                    <w:top w:val="none" w:sz="0" w:space="0" w:color="auto"/>
                    <w:left w:val="none" w:sz="0" w:space="0" w:color="auto"/>
                    <w:bottom w:val="none" w:sz="0" w:space="0" w:color="auto"/>
                    <w:right w:val="none" w:sz="0" w:space="0" w:color="auto"/>
                  </w:divBdr>
                </w:div>
                <w:div w:id="1234701867">
                  <w:marLeft w:val="0"/>
                  <w:marRight w:val="0"/>
                  <w:marTop w:val="0"/>
                  <w:marBottom w:val="0"/>
                  <w:divBdr>
                    <w:top w:val="none" w:sz="0" w:space="0" w:color="auto"/>
                    <w:left w:val="none" w:sz="0" w:space="0" w:color="auto"/>
                    <w:bottom w:val="none" w:sz="0" w:space="0" w:color="auto"/>
                    <w:right w:val="none" w:sz="0" w:space="0" w:color="auto"/>
                  </w:divBdr>
                </w:div>
                <w:div w:id="289941414">
                  <w:marLeft w:val="0"/>
                  <w:marRight w:val="0"/>
                  <w:marTop w:val="0"/>
                  <w:marBottom w:val="0"/>
                  <w:divBdr>
                    <w:top w:val="none" w:sz="0" w:space="0" w:color="auto"/>
                    <w:left w:val="none" w:sz="0" w:space="0" w:color="auto"/>
                    <w:bottom w:val="none" w:sz="0" w:space="0" w:color="auto"/>
                    <w:right w:val="none" w:sz="0" w:space="0" w:color="auto"/>
                  </w:divBdr>
                </w:div>
                <w:div w:id="340592683">
                  <w:marLeft w:val="0"/>
                  <w:marRight w:val="0"/>
                  <w:marTop w:val="0"/>
                  <w:marBottom w:val="0"/>
                  <w:divBdr>
                    <w:top w:val="none" w:sz="0" w:space="0" w:color="auto"/>
                    <w:left w:val="none" w:sz="0" w:space="0" w:color="auto"/>
                    <w:bottom w:val="none" w:sz="0" w:space="0" w:color="auto"/>
                    <w:right w:val="none" w:sz="0" w:space="0" w:color="auto"/>
                  </w:divBdr>
                </w:div>
                <w:div w:id="1482431437">
                  <w:marLeft w:val="0"/>
                  <w:marRight w:val="0"/>
                  <w:marTop w:val="0"/>
                  <w:marBottom w:val="0"/>
                  <w:divBdr>
                    <w:top w:val="none" w:sz="0" w:space="0" w:color="auto"/>
                    <w:left w:val="none" w:sz="0" w:space="0" w:color="auto"/>
                    <w:bottom w:val="none" w:sz="0" w:space="0" w:color="auto"/>
                    <w:right w:val="none" w:sz="0" w:space="0" w:color="auto"/>
                  </w:divBdr>
                </w:div>
                <w:div w:id="597058486">
                  <w:marLeft w:val="0"/>
                  <w:marRight w:val="0"/>
                  <w:marTop w:val="0"/>
                  <w:marBottom w:val="0"/>
                  <w:divBdr>
                    <w:top w:val="none" w:sz="0" w:space="0" w:color="auto"/>
                    <w:left w:val="none" w:sz="0" w:space="0" w:color="auto"/>
                    <w:bottom w:val="none" w:sz="0" w:space="0" w:color="auto"/>
                    <w:right w:val="none" w:sz="0" w:space="0" w:color="auto"/>
                  </w:divBdr>
                </w:div>
                <w:div w:id="1543399392">
                  <w:marLeft w:val="0"/>
                  <w:marRight w:val="0"/>
                  <w:marTop w:val="0"/>
                  <w:marBottom w:val="0"/>
                  <w:divBdr>
                    <w:top w:val="none" w:sz="0" w:space="0" w:color="auto"/>
                    <w:left w:val="none" w:sz="0" w:space="0" w:color="auto"/>
                    <w:bottom w:val="none" w:sz="0" w:space="0" w:color="auto"/>
                    <w:right w:val="none" w:sz="0" w:space="0" w:color="auto"/>
                  </w:divBdr>
                </w:div>
                <w:div w:id="755982562">
                  <w:marLeft w:val="0"/>
                  <w:marRight w:val="0"/>
                  <w:marTop w:val="0"/>
                  <w:marBottom w:val="0"/>
                  <w:divBdr>
                    <w:top w:val="none" w:sz="0" w:space="0" w:color="auto"/>
                    <w:left w:val="none" w:sz="0" w:space="0" w:color="auto"/>
                    <w:bottom w:val="none" w:sz="0" w:space="0" w:color="auto"/>
                    <w:right w:val="none" w:sz="0" w:space="0" w:color="auto"/>
                  </w:divBdr>
                </w:div>
                <w:div w:id="1823231317">
                  <w:marLeft w:val="0"/>
                  <w:marRight w:val="0"/>
                  <w:marTop w:val="0"/>
                  <w:marBottom w:val="0"/>
                  <w:divBdr>
                    <w:top w:val="none" w:sz="0" w:space="0" w:color="auto"/>
                    <w:left w:val="none" w:sz="0" w:space="0" w:color="auto"/>
                    <w:bottom w:val="none" w:sz="0" w:space="0" w:color="auto"/>
                    <w:right w:val="none" w:sz="0" w:space="0" w:color="auto"/>
                  </w:divBdr>
                </w:div>
                <w:div w:id="1302272999">
                  <w:marLeft w:val="0"/>
                  <w:marRight w:val="0"/>
                  <w:marTop w:val="0"/>
                  <w:marBottom w:val="0"/>
                  <w:divBdr>
                    <w:top w:val="none" w:sz="0" w:space="0" w:color="auto"/>
                    <w:left w:val="none" w:sz="0" w:space="0" w:color="auto"/>
                    <w:bottom w:val="none" w:sz="0" w:space="0" w:color="auto"/>
                    <w:right w:val="none" w:sz="0" w:space="0" w:color="auto"/>
                  </w:divBdr>
                </w:div>
                <w:div w:id="254215077">
                  <w:marLeft w:val="0"/>
                  <w:marRight w:val="0"/>
                  <w:marTop w:val="0"/>
                  <w:marBottom w:val="0"/>
                  <w:divBdr>
                    <w:top w:val="none" w:sz="0" w:space="0" w:color="auto"/>
                    <w:left w:val="none" w:sz="0" w:space="0" w:color="auto"/>
                    <w:bottom w:val="none" w:sz="0" w:space="0" w:color="auto"/>
                    <w:right w:val="none" w:sz="0" w:space="0" w:color="auto"/>
                  </w:divBdr>
                </w:div>
                <w:div w:id="1769036892">
                  <w:marLeft w:val="0"/>
                  <w:marRight w:val="0"/>
                  <w:marTop w:val="0"/>
                  <w:marBottom w:val="0"/>
                  <w:divBdr>
                    <w:top w:val="none" w:sz="0" w:space="0" w:color="auto"/>
                    <w:left w:val="none" w:sz="0" w:space="0" w:color="auto"/>
                    <w:bottom w:val="none" w:sz="0" w:space="0" w:color="auto"/>
                    <w:right w:val="none" w:sz="0" w:space="0" w:color="auto"/>
                  </w:divBdr>
                </w:div>
                <w:div w:id="632516627">
                  <w:marLeft w:val="0"/>
                  <w:marRight w:val="0"/>
                  <w:marTop w:val="0"/>
                  <w:marBottom w:val="0"/>
                  <w:divBdr>
                    <w:top w:val="none" w:sz="0" w:space="0" w:color="auto"/>
                    <w:left w:val="none" w:sz="0" w:space="0" w:color="auto"/>
                    <w:bottom w:val="none" w:sz="0" w:space="0" w:color="auto"/>
                    <w:right w:val="none" w:sz="0" w:space="0" w:color="auto"/>
                  </w:divBdr>
                  <w:divsChild>
                    <w:div w:id="1447654286">
                      <w:marLeft w:val="0"/>
                      <w:marRight w:val="0"/>
                      <w:marTop w:val="0"/>
                      <w:marBottom w:val="0"/>
                      <w:divBdr>
                        <w:top w:val="none" w:sz="0" w:space="0" w:color="auto"/>
                        <w:left w:val="none" w:sz="0" w:space="0" w:color="auto"/>
                        <w:bottom w:val="none" w:sz="0" w:space="0" w:color="auto"/>
                        <w:right w:val="none" w:sz="0" w:space="0" w:color="auto"/>
                      </w:divBdr>
                    </w:div>
                    <w:div w:id="1144395860">
                      <w:marLeft w:val="0"/>
                      <w:marRight w:val="0"/>
                      <w:marTop w:val="0"/>
                      <w:marBottom w:val="0"/>
                      <w:divBdr>
                        <w:top w:val="none" w:sz="0" w:space="0" w:color="auto"/>
                        <w:left w:val="none" w:sz="0" w:space="0" w:color="auto"/>
                        <w:bottom w:val="none" w:sz="0" w:space="0" w:color="auto"/>
                        <w:right w:val="none" w:sz="0" w:space="0" w:color="auto"/>
                      </w:divBdr>
                    </w:div>
                    <w:div w:id="1406032624">
                      <w:marLeft w:val="0"/>
                      <w:marRight w:val="0"/>
                      <w:marTop w:val="0"/>
                      <w:marBottom w:val="0"/>
                      <w:divBdr>
                        <w:top w:val="none" w:sz="0" w:space="0" w:color="auto"/>
                        <w:left w:val="none" w:sz="0" w:space="0" w:color="auto"/>
                        <w:bottom w:val="none" w:sz="0" w:space="0" w:color="auto"/>
                        <w:right w:val="none" w:sz="0" w:space="0" w:color="auto"/>
                      </w:divBdr>
                    </w:div>
                    <w:div w:id="1560549779">
                      <w:marLeft w:val="0"/>
                      <w:marRight w:val="0"/>
                      <w:marTop w:val="0"/>
                      <w:marBottom w:val="0"/>
                      <w:divBdr>
                        <w:top w:val="none" w:sz="0" w:space="0" w:color="auto"/>
                        <w:left w:val="none" w:sz="0" w:space="0" w:color="auto"/>
                        <w:bottom w:val="none" w:sz="0" w:space="0" w:color="auto"/>
                        <w:right w:val="none" w:sz="0" w:space="0" w:color="auto"/>
                      </w:divBdr>
                    </w:div>
                    <w:div w:id="439109793">
                      <w:marLeft w:val="0"/>
                      <w:marRight w:val="0"/>
                      <w:marTop w:val="0"/>
                      <w:marBottom w:val="0"/>
                      <w:divBdr>
                        <w:top w:val="none" w:sz="0" w:space="0" w:color="auto"/>
                        <w:left w:val="none" w:sz="0" w:space="0" w:color="auto"/>
                        <w:bottom w:val="none" w:sz="0" w:space="0" w:color="auto"/>
                        <w:right w:val="none" w:sz="0" w:space="0" w:color="auto"/>
                      </w:divBdr>
                    </w:div>
                    <w:div w:id="1475180578">
                      <w:marLeft w:val="0"/>
                      <w:marRight w:val="0"/>
                      <w:marTop w:val="0"/>
                      <w:marBottom w:val="0"/>
                      <w:divBdr>
                        <w:top w:val="none" w:sz="0" w:space="0" w:color="auto"/>
                        <w:left w:val="none" w:sz="0" w:space="0" w:color="auto"/>
                        <w:bottom w:val="none" w:sz="0" w:space="0" w:color="auto"/>
                        <w:right w:val="none" w:sz="0" w:space="0" w:color="auto"/>
                      </w:divBdr>
                    </w:div>
                    <w:div w:id="1640301688">
                      <w:marLeft w:val="0"/>
                      <w:marRight w:val="0"/>
                      <w:marTop w:val="0"/>
                      <w:marBottom w:val="0"/>
                      <w:divBdr>
                        <w:top w:val="none" w:sz="0" w:space="0" w:color="auto"/>
                        <w:left w:val="none" w:sz="0" w:space="0" w:color="auto"/>
                        <w:bottom w:val="none" w:sz="0" w:space="0" w:color="auto"/>
                        <w:right w:val="none" w:sz="0" w:space="0" w:color="auto"/>
                      </w:divBdr>
                    </w:div>
                    <w:div w:id="140780644">
                      <w:marLeft w:val="0"/>
                      <w:marRight w:val="0"/>
                      <w:marTop w:val="0"/>
                      <w:marBottom w:val="0"/>
                      <w:divBdr>
                        <w:top w:val="none" w:sz="0" w:space="0" w:color="auto"/>
                        <w:left w:val="none" w:sz="0" w:space="0" w:color="auto"/>
                        <w:bottom w:val="none" w:sz="0" w:space="0" w:color="auto"/>
                        <w:right w:val="none" w:sz="0" w:space="0" w:color="auto"/>
                      </w:divBdr>
                    </w:div>
                    <w:div w:id="387994533">
                      <w:marLeft w:val="0"/>
                      <w:marRight w:val="0"/>
                      <w:marTop w:val="0"/>
                      <w:marBottom w:val="0"/>
                      <w:divBdr>
                        <w:top w:val="none" w:sz="0" w:space="0" w:color="auto"/>
                        <w:left w:val="none" w:sz="0" w:space="0" w:color="auto"/>
                        <w:bottom w:val="none" w:sz="0" w:space="0" w:color="auto"/>
                        <w:right w:val="none" w:sz="0" w:space="0" w:color="auto"/>
                      </w:divBdr>
                    </w:div>
                    <w:div w:id="232086400">
                      <w:marLeft w:val="0"/>
                      <w:marRight w:val="0"/>
                      <w:marTop w:val="0"/>
                      <w:marBottom w:val="0"/>
                      <w:divBdr>
                        <w:top w:val="none" w:sz="0" w:space="0" w:color="auto"/>
                        <w:left w:val="none" w:sz="0" w:space="0" w:color="auto"/>
                        <w:bottom w:val="none" w:sz="0" w:space="0" w:color="auto"/>
                        <w:right w:val="none" w:sz="0" w:space="0" w:color="auto"/>
                      </w:divBdr>
                    </w:div>
                    <w:div w:id="1391881490">
                      <w:marLeft w:val="0"/>
                      <w:marRight w:val="0"/>
                      <w:marTop w:val="0"/>
                      <w:marBottom w:val="0"/>
                      <w:divBdr>
                        <w:top w:val="none" w:sz="0" w:space="0" w:color="auto"/>
                        <w:left w:val="none" w:sz="0" w:space="0" w:color="auto"/>
                        <w:bottom w:val="none" w:sz="0" w:space="0" w:color="auto"/>
                        <w:right w:val="none" w:sz="0" w:space="0" w:color="auto"/>
                      </w:divBdr>
                    </w:div>
                    <w:div w:id="2022393679">
                      <w:marLeft w:val="0"/>
                      <w:marRight w:val="0"/>
                      <w:marTop w:val="0"/>
                      <w:marBottom w:val="0"/>
                      <w:divBdr>
                        <w:top w:val="none" w:sz="0" w:space="0" w:color="auto"/>
                        <w:left w:val="none" w:sz="0" w:space="0" w:color="auto"/>
                        <w:bottom w:val="none" w:sz="0" w:space="0" w:color="auto"/>
                        <w:right w:val="none" w:sz="0" w:space="0" w:color="auto"/>
                      </w:divBdr>
                    </w:div>
                    <w:div w:id="823088692">
                      <w:marLeft w:val="0"/>
                      <w:marRight w:val="0"/>
                      <w:marTop w:val="0"/>
                      <w:marBottom w:val="0"/>
                      <w:divBdr>
                        <w:top w:val="none" w:sz="0" w:space="0" w:color="auto"/>
                        <w:left w:val="none" w:sz="0" w:space="0" w:color="auto"/>
                        <w:bottom w:val="none" w:sz="0" w:space="0" w:color="auto"/>
                        <w:right w:val="none" w:sz="0" w:space="0" w:color="auto"/>
                      </w:divBdr>
                    </w:div>
                    <w:div w:id="870454304">
                      <w:marLeft w:val="0"/>
                      <w:marRight w:val="0"/>
                      <w:marTop w:val="0"/>
                      <w:marBottom w:val="0"/>
                      <w:divBdr>
                        <w:top w:val="none" w:sz="0" w:space="0" w:color="auto"/>
                        <w:left w:val="none" w:sz="0" w:space="0" w:color="auto"/>
                        <w:bottom w:val="none" w:sz="0" w:space="0" w:color="auto"/>
                        <w:right w:val="none" w:sz="0" w:space="0" w:color="auto"/>
                      </w:divBdr>
                    </w:div>
                    <w:div w:id="508370784">
                      <w:marLeft w:val="0"/>
                      <w:marRight w:val="0"/>
                      <w:marTop w:val="0"/>
                      <w:marBottom w:val="0"/>
                      <w:divBdr>
                        <w:top w:val="none" w:sz="0" w:space="0" w:color="auto"/>
                        <w:left w:val="none" w:sz="0" w:space="0" w:color="auto"/>
                        <w:bottom w:val="none" w:sz="0" w:space="0" w:color="auto"/>
                        <w:right w:val="none" w:sz="0" w:space="0" w:color="auto"/>
                      </w:divBdr>
                    </w:div>
                    <w:div w:id="11860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653687da95&amp;e=31762d0992" TargetMode="External"/><Relationship Id="rId13" Type="http://schemas.openxmlformats.org/officeDocument/2006/relationships/hyperlink" Target="https://uassp.us2.list-manage.com/track/click?u=77f503ba158804aa40a5c2292&amp;id=9603c889ec&amp;e=31762d0992"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bf6a378f8f&amp;e=31762d0992" TargetMode="External"/><Relationship Id="rId12" Type="http://schemas.openxmlformats.org/officeDocument/2006/relationships/hyperlink" Target="mailto:jlewis@useaut.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assp.us2.list-manage.com/track/click?u=77f503ba158804aa40a5c2292&amp;id=bc0a64d633&amp;e=31762d0992" TargetMode="External"/><Relationship Id="rId11" Type="http://schemas.openxmlformats.org/officeDocument/2006/relationships/hyperlink" Target="https://uassp.us2.list-manage.com/track/click?u=77f503ba158804aa40a5c2292&amp;id=127fd94fe6&amp;e=31762d0992" TargetMode="External"/><Relationship Id="rId5" Type="http://schemas.openxmlformats.org/officeDocument/2006/relationships/hyperlink" Target="mailto:rhonda.bromley@uassp.org" TargetMode="External"/><Relationship Id="rId15" Type="http://schemas.openxmlformats.org/officeDocument/2006/relationships/fontTable" Target="fontTable.xml"/><Relationship Id="rId10" Type="http://schemas.openxmlformats.org/officeDocument/2006/relationships/hyperlink" Target="https://uassp.us2.list-manage.com/track/click?u=77f503ba158804aa40a5c2292&amp;id=e3fee0f9b5&amp;e=31762d0992" TargetMode="External"/><Relationship Id="rId4" Type="http://schemas.openxmlformats.org/officeDocument/2006/relationships/hyperlink" Target="https://uassp.us2.list-manage.com/track/click?u=77f503ba158804aa40a5c2292&amp;id=6ea4015f37&amp;e=31762d0992" TargetMode="External"/><Relationship Id="rId9" Type="http://schemas.openxmlformats.org/officeDocument/2006/relationships/hyperlink" Target="https://uassp.us2.list-manage.com/track/click?u=77f503ba158804aa40a5c2292&amp;id=b7a15184c3&amp;e=31762d0992" TargetMode="External"/><Relationship Id="rId14" Type="http://schemas.openxmlformats.org/officeDocument/2006/relationships/hyperlink" Target="https://uassp.us2.list-manage.com/track/click?u=77f503ba158804aa40a5c2292&amp;id=82f6acf6dd&amp;e=31762d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2022-05-19T03:39:00Z</dcterms:created>
  <dcterms:modified xsi:type="dcterms:W3CDTF">2022-05-19T03:39:00Z</dcterms:modified>
</cp:coreProperties>
</file>