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39E7" w14:textId="7D89E4CE" w:rsidR="00944D60" w:rsidRPr="00944D60" w:rsidRDefault="00944D60" w:rsidP="00944D60">
      <w:pPr>
        <w:shd w:val="clear" w:color="auto" w:fill="FFFFFF"/>
        <w:spacing w:line="495" w:lineRule="atLeast"/>
        <w:jc w:val="center"/>
        <w:outlineLvl w:val="2"/>
        <w:rPr>
          <w:rFonts w:ascii="Helvetica" w:eastAsia="Times New Roman" w:hAnsi="Helvetica" w:cs="Times New Roman"/>
          <w:b/>
          <w:bCs/>
          <w:color w:val="444444"/>
        </w:rPr>
      </w:pPr>
      <w:r w:rsidRPr="00944D60">
        <w:rPr>
          <w:rFonts w:ascii="Helvetica" w:eastAsia="Times New Roman" w:hAnsi="Helvetica" w:cs="Times New Roman"/>
          <w:b/>
          <w:bCs/>
          <w:color w:val="444444"/>
        </w:rPr>
        <w:t>UASSP Update</w:t>
      </w:r>
      <w:r>
        <w:rPr>
          <w:rFonts w:ascii="Helvetica" w:eastAsia="Times New Roman" w:hAnsi="Helvetica" w:cs="Times New Roman"/>
          <w:b/>
          <w:bCs/>
          <w:color w:val="444444"/>
        </w:rPr>
        <w:t xml:space="preserve"> - </w:t>
      </w:r>
      <w:r w:rsidRPr="00944D60">
        <w:rPr>
          <w:rFonts w:ascii="Helvetica" w:eastAsia="Times New Roman" w:hAnsi="Helvetica" w:cs="Times New Roman"/>
          <w:b/>
          <w:bCs/>
          <w:color w:val="444444"/>
        </w:rPr>
        <w:t>July 19, 2022</w:t>
      </w:r>
    </w:p>
    <w:p w14:paraId="631CAC3E" w14:textId="2E1B9DC3" w:rsidR="004E6386" w:rsidRPr="00944D60" w:rsidRDefault="00944D60" w:rsidP="00944D60">
      <w:pPr>
        <w:shd w:val="clear" w:color="auto" w:fill="FFFFFF"/>
        <w:rPr>
          <w:rFonts w:ascii="Helvetica" w:eastAsia="Times New Roman" w:hAnsi="Helvetica" w:cs="Times New Roman"/>
          <w:color w:val="000000"/>
        </w:rPr>
      </w:pPr>
      <w:r w:rsidRPr="00944D60">
        <w:rPr>
          <w:rFonts w:ascii="Helvetica" w:eastAsia="Times New Roman" w:hAnsi="Helvetica" w:cs="Times New Roman"/>
          <w:color w:val="000000"/>
        </w:rPr>
        <w:br/>
        <w:t>Secondary Principals,</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In addition to preparations you are making for school to begin next month, we hope you are also having a fun and relaxing summer! </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Please make note of the following two things:</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1. </w:t>
      </w:r>
      <w:r w:rsidRPr="00944D60">
        <w:rPr>
          <w:rFonts w:ascii="Helvetica" w:eastAsia="Times New Roman" w:hAnsi="Helvetica" w:cs="Times New Roman"/>
          <w:b/>
          <w:bCs/>
          <w:color w:val="000000"/>
        </w:rPr>
        <w:t>Impact Journal</w:t>
      </w:r>
      <w:r w:rsidRPr="00944D60">
        <w:rPr>
          <w:rFonts w:ascii="Helvetica" w:eastAsia="Times New Roman" w:hAnsi="Helvetica" w:cs="Times New Roman"/>
          <w:color w:val="000000"/>
        </w:rPr>
        <w:br/>
        <w:t>We are excited to share the summer edition of our UASSP E-Magazine. Thank you to Julie Barlow, our amazing editor. In this edition you will find the following, and more!</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A. </w:t>
      </w:r>
      <w:r w:rsidRPr="00944D60">
        <w:rPr>
          <w:rFonts w:ascii="Helvetica" w:eastAsia="Times New Roman" w:hAnsi="Helvetica" w:cs="Times New Roman"/>
          <w:i/>
          <w:iCs/>
          <w:color w:val="000000"/>
        </w:rPr>
        <w:t>Connection and Curiosity </w:t>
      </w:r>
      <w:r w:rsidRPr="00944D60">
        <w:rPr>
          <w:rFonts w:ascii="Helvetica" w:eastAsia="Times New Roman" w:hAnsi="Helvetica" w:cs="Times New Roman"/>
          <w:color w:val="000000"/>
        </w:rPr>
        <w:t xml:space="preserve">by UASSP President, Peter </w:t>
      </w:r>
      <w:proofErr w:type="spellStart"/>
      <w:r w:rsidRPr="00944D60">
        <w:rPr>
          <w:rFonts w:ascii="Helvetica" w:eastAsia="Times New Roman" w:hAnsi="Helvetica" w:cs="Times New Roman"/>
          <w:color w:val="000000"/>
        </w:rPr>
        <w:t>Glahn</w:t>
      </w:r>
      <w:proofErr w:type="spellEnd"/>
      <w:r w:rsidRPr="00944D60">
        <w:rPr>
          <w:rFonts w:ascii="Helvetica" w:eastAsia="Times New Roman" w:hAnsi="Helvetica" w:cs="Times New Roman"/>
          <w:color w:val="000000"/>
        </w:rPr>
        <w:t xml:space="preserve"> (AFHS)</w:t>
      </w:r>
      <w:r w:rsidRPr="00944D60">
        <w:rPr>
          <w:rFonts w:ascii="Helvetica" w:eastAsia="Times New Roman" w:hAnsi="Helvetica" w:cs="Times New Roman"/>
          <w:color w:val="000000"/>
        </w:rPr>
        <w:br/>
        <w:t>B. </w:t>
      </w:r>
      <w:r w:rsidRPr="00944D60">
        <w:rPr>
          <w:rFonts w:ascii="Helvetica" w:eastAsia="Times New Roman" w:hAnsi="Helvetica" w:cs="Times New Roman"/>
          <w:i/>
          <w:iCs/>
          <w:color w:val="000000"/>
        </w:rPr>
        <w:t>A Practical Guide to Building Self-Care in Leadership </w:t>
      </w:r>
      <w:r w:rsidRPr="00944D60">
        <w:rPr>
          <w:rFonts w:ascii="Helvetica" w:eastAsia="Times New Roman" w:hAnsi="Helvetica" w:cs="Times New Roman"/>
          <w:color w:val="000000"/>
        </w:rPr>
        <w:t>by Melissa Bostwick (Alpine School District)</w:t>
      </w:r>
      <w:r w:rsidRPr="00944D60">
        <w:rPr>
          <w:rFonts w:ascii="Helvetica" w:eastAsia="Times New Roman" w:hAnsi="Helvetica" w:cs="Times New Roman"/>
          <w:color w:val="000000"/>
        </w:rPr>
        <w:br/>
        <w:t>C. </w:t>
      </w:r>
      <w:r w:rsidRPr="00944D60">
        <w:rPr>
          <w:rFonts w:ascii="Helvetica" w:eastAsia="Times New Roman" w:hAnsi="Helvetica" w:cs="Times New Roman"/>
          <w:i/>
          <w:iCs/>
          <w:color w:val="000000"/>
        </w:rPr>
        <w:t>Inventory of Insights </w:t>
      </w:r>
      <w:r w:rsidRPr="00944D60">
        <w:rPr>
          <w:rFonts w:ascii="Helvetica" w:eastAsia="Times New Roman" w:hAnsi="Helvetica" w:cs="Times New Roman"/>
          <w:color w:val="000000"/>
        </w:rPr>
        <w:t xml:space="preserve">by </w:t>
      </w:r>
      <w:proofErr w:type="spellStart"/>
      <w:proofErr w:type="gramStart"/>
      <w:r w:rsidRPr="00944D60">
        <w:rPr>
          <w:rFonts w:ascii="Helvetica" w:eastAsia="Times New Roman" w:hAnsi="Helvetica" w:cs="Times New Roman"/>
          <w:color w:val="000000"/>
        </w:rPr>
        <w:t>Dr.Jeff</w:t>
      </w:r>
      <w:proofErr w:type="spellEnd"/>
      <w:proofErr w:type="gramEnd"/>
      <w:r w:rsidRPr="00944D60">
        <w:rPr>
          <w:rFonts w:ascii="Helvetica" w:eastAsia="Times New Roman" w:hAnsi="Helvetica" w:cs="Times New Roman"/>
          <w:color w:val="000000"/>
        </w:rPr>
        <w:t xml:space="preserve"> Stephens (Weber School District)</w:t>
      </w:r>
      <w:r w:rsidRPr="00944D60">
        <w:rPr>
          <w:rFonts w:ascii="Helvetica" w:eastAsia="Times New Roman" w:hAnsi="Helvetica" w:cs="Times New Roman"/>
          <w:color w:val="000000"/>
        </w:rPr>
        <w:br/>
        <w:t>D. Administrative Spotlight (Principal Ryan Nielson and the San Juan HS Leadership Team)</w:t>
      </w:r>
      <w:r w:rsidRPr="00944D60">
        <w:rPr>
          <w:rFonts w:ascii="Helvetica" w:eastAsia="Times New Roman" w:hAnsi="Helvetica" w:cs="Times New Roman"/>
          <w:color w:val="000000"/>
        </w:rPr>
        <w:br/>
        <w:t>E. </w:t>
      </w:r>
      <w:r w:rsidRPr="00944D60">
        <w:rPr>
          <w:rFonts w:ascii="Helvetica" w:eastAsia="Times New Roman" w:hAnsi="Helvetica" w:cs="Times New Roman"/>
          <w:i/>
          <w:iCs/>
          <w:color w:val="000000"/>
        </w:rPr>
        <w:t xml:space="preserve">Let's Do </w:t>
      </w:r>
      <w:proofErr w:type="gramStart"/>
      <w:r w:rsidRPr="00944D60">
        <w:rPr>
          <w:rFonts w:ascii="Helvetica" w:eastAsia="Times New Roman" w:hAnsi="Helvetica" w:cs="Times New Roman"/>
          <w:i/>
          <w:iCs/>
          <w:color w:val="000000"/>
        </w:rPr>
        <w:t>A</w:t>
      </w:r>
      <w:proofErr w:type="gramEnd"/>
      <w:r w:rsidRPr="00944D60">
        <w:rPr>
          <w:rFonts w:ascii="Helvetica" w:eastAsia="Times New Roman" w:hAnsi="Helvetica" w:cs="Times New Roman"/>
          <w:i/>
          <w:iCs/>
          <w:color w:val="000000"/>
        </w:rPr>
        <w:t xml:space="preserve"> Coaching Tune-Up </w:t>
      </w:r>
      <w:r w:rsidRPr="00944D60">
        <w:rPr>
          <w:rFonts w:ascii="Helvetica" w:eastAsia="Times New Roman" w:hAnsi="Helvetica" w:cs="Times New Roman"/>
          <w:color w:val="000000"/>
        </w:rPr>
        <w:t>by Dr. David Boren (BYU) and Dr. Joe Jensen (THS)</w:t>
      </w:r>
      <w:r w:rsidRPr="00944D60">
        <w:rPr>
          <w:rFonts w:ascii="Helvetica" w:eastAsia="Times New Roman" w:hAnsi="Helvetica" w:cs="Times New Roman"/>
          <w:color w:val="000000"/>
        </w:rPr>
        <w:br/>
        <w:t>F. </w:t>
      </w:r>
      <w:r w:rsidRPr="00944D60">
        <w:rPr>
          <w:rFonts w:ascii="Helvetica" w:eastAsia="Times New Roman" w:hAnsi="Helvetica" w:cs="Times New Roman"/>
          <w:i/>
          <w:iCs/>
          <w:color w:val="000000"/>
        </w:rPr>
        <w:t>What is Rigor? </w:t>
      </w:r>
      <w:r w:rsidRPr="00944D60">
        <w:rPr>
          <w:rFonts w:ascii="Helvetica" w:eastAsia="Times New Roman" w:hAnsi="Helvetica" w:cs="Times New Roman"/>
          <w:color w:val="000000"/>
        </w:rPr>
        <w:t>by Michael Winslow (Crimson Cliffs HS)</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Thanks to those that contributed to our summer edition. We invite you to write an article for the fall edition. Submissions and questions should be directed to </w:t>
      </w:r>
      <w:hyperlink r:id="rId4" w:tgtFrame="_blank" w:history="1">
        <w:r w:rsidRPr="00944D60">
          <w:rPr>
            <w:rFonts w:ascii="Helvetica" w:eastAsia="Times New Roman" w:hAnsi="Helvetica" w:cs="Times New Roman"/>
            <w:color w:val="007C89"/>
            <w:u w:val="single"/>
          </w:rPr>
          <w:t>jbarlow@dsdmail.net</w:t>
        </w:r>
      </w:hyperlink>
      <w:r w:rsidRPr="00944D60">
        <w:rPr>
          <w:rFonts w:ascii="Helvetica" w:eastAsia="Times New Roman" w:hAnsi="Helvetica" w:cs="Times New Roman"/>
          <w:color w:val="000000"/>
        </w:rPr>
        <w:t>.</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The Impact Journal can be found at the following link:</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r>
      <w:hyperlink r:id="rId5" w:tgtFrame="_blank" w:history="1">
        <w:r w:rsidRPr="00944D60">
          <w:rPr>
            <w:rFonts w:ascii="Helvetica" w:eastAsia="Times New Roman" w:hAnsi="Helvetica" w:cs="Times New Roman"/>
            <w:color w:val="007C89"/>
            <w:u w:val="single"/>
          </w:rPr>
          <w:t>Impact Journal</w:t>
        </w:r>
      </w:hyperlink>
      <w:r w:rsidRPr="00944D60">
        <w:rPr>
          <w:rFonts w:ascii="Helvetica" w:eastAsia="Times New Roman" w:hAnsi="Helvetica" w:cs="Times New Roman"/>
          <w:color w:val="000000"/>
        </w:rPr>
        <w:br/>
      </w:r>
      <w:r w:rsidRPr="00944D60">
        <w:rPr>
          <w:rFonts w:ascii="Helvetica" w:eastAsia="Times New Roman" w:hAnsi="Helvetica" w:cs="Times New Roman"/>
          <w:color w:val="000000"/>
        </w:rPr>
        <w:br/>
        <w:t>2. </w:t>
      </w:r>
      <w:r w:rsidRPr="00944D60">
        <w:rPr>
          <w:rFonts w:ascii="Helvetica" w:eastAsia="Times New Roman" w:hAnsi="Helvetica" w:cs="Times New Roman"/>
          <w:b/>
          <w:bCs/>
          <w:color w:val="000000"/>
        </w:rPr>
        <w:t>Save the Dates</w:t>
      </w:r>
      <w:r w:rsidRPr="00944D60">
        <w:rPr>
          <w:rFonts w:ascii="Helvetica" w:eastAsia="Times New Roman" w:hAnsi="Helvetica" w:cs="Times New Roman"/>
          <w:color w:val="000000"/>
        </w:rPr>
        <w:br/>
        <w:t>A. Secretary Conference - October 5 @ The Barn at Thanksgiving Point</w:t>
      </w:r>
      <w:r w:rsidRPr="00944D60">
        <w:rPr>
          <w:rFonts w:ascii="Helvetica" w:eastAsia="Times New Roman" w:hAnsi="Helvetica" w:cs="Times New Roman"/>
          <w:color w:val="000000"/>
        </w:rPr>
        <w:br/>
        <w:t>B. Assistant Principals Conference - November 9 @ The Gardens at Thanksgiving Point</w:t>
      </w:r>
      <w:r w:rsidRPr="00944D60">
        <w:rPr>
          <w:rFonts w:ascii="Helvetica" w:eastAsia="Times New Roman" w:hAnsi="Helvetica" w:cs="Times New Roman"/>
          <w:color w:val="000000"/>
        </w:rPr>
        <w:br/>
        <w:t>C. Mid-Winter Conference - January 23-25 @ Dixie Conference Center in St. George</w:t>
      </w:r>
      <w:r w:rsidRPr="00944D60">
        <w:rPr>
          <w:rFonts w:ascii="Helvetica" w:eastAsia="Times New Roman" w:hAnsi="Helvetica" w:cs="Times New Roman"/>
          <w:color w:val="000000"/>
        </w:rPr>
        <w:br/>
        <w:t>D. Summer Conference - June 6-8 @ The Sheraton in Park City</w:t>
      </w:r>
      <w:r w:rsidRPr="00944D60">
        <w:rPr>
          <w:rFonts w:ascii="Helvetica" w:eastAsia="Times New Roman" w:hAnsi="Helvetica" w:cs="Times New Roman"/>
          <w:color w:val="000000"/>
        </w:rPr>
        <w:br/>
        <w:t>E. NASSP National Conference - July 12-15, 2023 in Denver, Colorado</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Good luck over the next few weeks as you prepare for teachers and students to return to school. It is going to be another great year for our students in Utah!</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Please let us know if there is anything we can do to help.</w:t>
      </w:r>
      <w:r w:rsidRPr="00944D60">
        <w:rPr>
          <w:rFonts w:ascii="Helvetica" w:eastAsia="Times New Roman" w:hAnsi="Helvetica" w:cs="Times New Roman"/>
          <w:color w:val="000000"/>
        </w:rPr>
        <w:br/>
      </w:r>
      <w:r w:rsidRPr="00944D60">
        <w:rPr>
          <w:rFonts w:ascii="Helvetica" w:eastAsia="Times New Roman" w:hAnsi="Helvetica" w:cs="Times New Roman"/>
          <w:color w:val="000000"/>
        </w:rPr>
        <w:br/>
        <w:t>Rhonda</w:t>
      </w:r>
      <w:r w:rsidRPr="00944D60">
        <w:rPr>
          <w:rFonts w:ascii="Helvetica" w:eastAsia="Times New Roman" w:hAnsi="Helvetica" w:cs="Times New Roman"/>
          <w:color w:val="000000"/>
        </w:rPr>
        <w:br/>
        <w:t>#CouragetoLead</w:t>
      </w:r>
    </w:p>
    <w:sectPr w:rsidR="004E6386" w:rsidRPr="0094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60"/>
    <w:rsid w:val="002678FD"/>
    <w:rsid w:val="003307BE"/>
    <w:rsid w:val="004E6386"/>
    <w:rsid w:val="0094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E6100"/>
  <w15:chartTrackingRefBased/>
  <w15:docId w15:val="{1E0AB907-4C3D-2248-845F-B6D89F1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4D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D60"/>
    <w:rPr>
      <w:rFonts w:ascii="Times New Roman" w:eastAsia="Times New Roman" w:hAnsi="Times New Roman" w:cs="Times New Roman"/>
      <w:b/>
      <w:bCs/>
      <w:sz w:val="27"/>
      <w:szCs w:val="27"/>
    </w:rPr>
  </w:style>
  <w:style w:type="character" w:styleId="Strong">
    <w:name w:val="Strong"/>
    <w:basedOn w:val="DefaultParagraphFont"/>
    <w:uiPriority w:val="22"/>
    <w:qFormat/>
    <w:rsid w:val="00944D60"/>
    <w:rPr>
      <w:b/>
      <w:bCs/>
    </w:rPr>
  </w:style>
  <w:style w:type="character" w:styleId="Emphasis">
    <w:name w:val="Emphasis"/>
    <w:basedOn w:val="DefaultParagraphFont"/>
    <w:uiPriority w:val="20"/>
    <w:qFormat/>
    <w:rsid w:val="00944D60"/>
    <w:rPr>
      <w:i/>
      <w:iCs/>
    </w:rPr>
  </w:style>
  <w:style w:type="character" w:styleId="Hyperlink">
    <w:name w:val="Hyperlink"/>
    <w:basedOn w:val="DefaultParagraphFont"/>
    <w:uiPriority w:val="99"/>
    <w:semiHidden/>
    <w:unhideWhenUsed/>
    <w:rsid w:val="0094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8991">
      <w:bodyDiv w:val="1"/>
      <w:marLeft w:val="0"/>
      <w:marRight w:val="0"/>
      <w:marTop w:val="0"/>
      <w:marBottom w:val="0"/>
      <w:divBdr>
        <w:top w:val="none" w:sz="0" w:space="0" w:color="auto"/>
        <w:left w:val="none" w:sz="0" w:space="0" w:color="auto"/>
        <w:bottom w:val="none" w:sz="0" w:space="0" w:color="auto"/>
        <w:right w:val="none" w:sz="0" w:space="0" w:color="auto"/>
      </w:divBdr>
      <w:divsChild>
        <w:div w:id="1060060879">
          <w:marLeft w:val="0"/>
          <w:marRight w:val="0"/>
          <w:marTop w:val="0"/>
          <w:marBottom w:val="0"/>
          <w:divBdr>
            <w:top w:val="none" w:sz="0" w:space="0" w:color="auto"/>
            <w:left w:val="none" w:sz="0" w:space="0" w:color="auto"/>
            <w:bottom w:val="none" w:sz="0" w:space="0" w:color="auto"/>
            <w:right w:val="none" w:sz="0" w:space="0" w:color="auto"/>
          </w:divBdr>
          <w:divsChild>
            <w:div w:id="19900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ssp.us2.list-manage.com/track/click?u=77f503ba158804aa40a5c2292&amp;id=824d2ab699&amp;e=77161a8d36" TargetMode="External"/><Relationship Id="rId4" Type="http://schemas.openxmlformats.org/officeDocument/2006/relationships/hyperlink" Target="mailto:jbarlow@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2022-07-20T17:08:00Z</dcterms:created>
  <dcterms:modified xsi:type="dcterms:W3CDTF">2022-07-20T17:08:00Z</dcterms:modified>
</cp:coreProperties>
</file>