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2B17" w14:textId="120F81F8" w:rsidR="0070389B" w:rsidRDefault="0070389B" w:rsidP="0070389B">
      <w:pPr>
        <w:jc w:val="center"/>
        <w:rPr>
          <w:rFonts w:ascii="Chalkboard" w:eastAsia="Times New Roman" w:hAnsi="Chalkboard" w:cs="Arial"/>
          <w:b/>
          <w:bCs/>
          <w:color w:val="222222"/>
          <w:sz w:val="28"/>
          <w:szCs w:val="28"/>
          <w:u w:val="single"/>
          <w:shd w:val="clear" w:color="auto" w:fill="FFFFFF"/>
        </w:rPr>
      </w:pPr>
      <w:r>
        <w:rPr>
          <w:rFonts w:ascii="Chalkboard" w:eastAsia="Times New Roman" w:hAnsi="Chalkboard" w:cs="Arial"/>
          <w:b/>
          <w:bCs/>
          <w:color w:val="222222"/>
          <w:sz w:val="28"/>
          <w:szCs w:val="28"/>
          <w:u w:val="single"/>
          <w:shd w:val="clear" w:color="auto" w:fill="FFFFFF"/>
        </w:rPr>
        <w:t>UASSP Administrative Spotlight</w:t>
      </w:r>
    </w:p>
    <w:p w14:paraId="77F9C2BC" w14:textId="5E7BF6FF" w:rsidR="0070389B" w:rsidRPr="0070389B" w:rsidRDefault="0070389B" w:rsidP="0070389B">
      <w:pPr>
        <w:jc w:val="center"/>
        <w:rPr>
          <w:rFonts w:ascii="Chalkboard" w:eastAsia="Times New Roman" w:hAnsi="Chalkboard" w:cs="Arial"/>
          <w:b/>
          <w:bCs/>
          <w:color w:val="222222"/>
          <w:sz w:val="28"/>
          <w:szCs w:val="28"/>
          <w:shd w:val="clear" w:color="auto" w:fill="FFFFFF"/>
        </w:rPr>
      </w:pPr>
      <w:r>
        <w:rPr>
          <w:rFonts w:ascii="Chalkboard" w:eastAsia="Times New Roman" w:hAnsi="Chalkboard" w:cs="Arial"/>
          <w:b/>
          <w:bCs/>
          <w:color w:val="222222"/>
          <w:sz w:val="28"/>
          <w:szCs w:val="28"/>
          <w:shd w:val="clear" w:color="auto" w:fill="FFFFFF"/>
        </w:rPr>
        <w:t>Drew Williams – Utah Arts Academy</w:t>
      </w:r>
    </w:p>
    <w:p w14:paraId="79F6C06C" w14:textId="77777777" w:rsidR="0070389B" w:rsidRDefault="0070389B" w:rsidP="0070389B">
      <w:pPr>
        <w:rPr>
          <w:rFonts w:ascii="Chalkboard" w:eastAsia="Times New Roman" w:hAnsi="Chalkboard" w:cs="Arial"/>
          <w:color w:val="222222"/>
          <w:sz w:val="28"/>
          <w:szCs w:val="28"/>
          <w:shd w:val="clear" w:color="auto" w:fill="FFFFFF"/>
        </w:rPr>
      </w:pPr>
    </w:p>
    <w:p w14:paraId="36B6FBC6" w14:textId="427507F1" w:rsidR="0070389B" w:rsidRPr="0070389B" w:rsidRDefault="0070389B" w:rsidP="0070389B">
      <w:pPr>
        <w:rPr>
          <w:rFonts w:ascii="Chalkboard" w:eastAsia="Times New Roman" w:hAnsi="Chalkboard" w:cs="Times New Roman"/>
          <w:sz w:val="28"/>
          <w:szCs w:val="28"/>
        </w:rPr>
      </w:pPr>
      <w:r w:rsidRPr="0070389B">
        <w:rPr>
          <w:rFonts w:ascii="Chalkboard" w:eastAsia="Times New Roman" w:hAnsi="Chalkboard" w:cs="Arial"/>
          <w:color w:val="222222"/>
          <w:sz w:val="28"/>
          <w:szCs w:val="28"/>
          <w:shd w:val="clear" w:color="auto" w:fill="FFFFFF"/>
        </w:rPr>
        <w:t>Utah Arts High School is a top academic and arts school in Utah and the west. Part of the Arts Schools Network, UAA's principal just received the top leadership award this past month in Vegas, The Jeffrey Lawrence Award. Through difficult circumstances, on top of Covid, the UAA team was able to start, build and keep a school running - all while maintaining scores and scholarship opportunities for students. Students regularly win the YoungArts (Presidential Scholars in Arts) competition (musical theatre, songwriting, theatre) and can be seen on all major streaming platforms. UAA prides itself in a creative education and a creative space. With no bells, and first name relationships with students and parents, UAA has created a uniquely safe space for all students and artists. You can fill the difference when you step inside - where most visitors express that they wish they could go back to high school. We all agree and feel lucky to live that dream every single day. </w:t>
      </w:r>
      <w:hyperlink r:id="rId4" w:tgtFrame="_blank" w:history="1">
        <w:r w:rsidRPr="0070389B">
          <w:rPr>
            <w:rFonts w:ascii="Chalkboard" w:eastAsia="Times New Roman" w:hAnsi="Chalkboard" w:cs="Arial"/>
            <w:color w:val="1155CC"/>
            <w:sz w:val="28"/>
            <w:szCs w:val="28"/>
            <w:u w:val="single"/>
            <w:shd w:val="clear" w:color="auto" w:fill="FFFFFF"/>
          </w:rPr>
          <w:t>www.utahartsacademy.org</w:t>
        </w:r>
      </w:hyperlink>
      <w:r w:rsidRPr="0070389B">
        <w:rPr>
          <w:rFonts w:ascii="Chalkboard" w:eastAsia="Times New Roman" w:hAnsi="Chalkboard" w:cs="Arial"/>
          <w:color w:val="222222"/>
          <w:sz w:val="28"/>
          <w:szCs w:val="28"/>
          <w:shd w:val="clear" w:color="auto" w:fill="FFFFFF"/>
        </w:rPr>
        <w:t> - if you want to catch a glimpse of our culture, check out our staff page! You won't be disappointed. </w:t>
      </w:r>
    </w:p>
    <w:p w14:paraId="4952675C" w14:textId="77777777" w:rsidR="0079679C" w:rsidRDefault="0079679C"/>
    <w:sectPr w:rsidR="00796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9B"/>
    <w:rsid w:val="002678FD"/>
    <w:rsid w:val="003307BE"/>
    <w:rsid w:val="0070389B"/>
    <w:rsid w:val="0079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E6E56"/>
  <w15:chartTrackingRefBased/>
  <w15:docId w15:val="{189C1A35-ED05-1D44-AE9A-77355C2B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8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2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taharts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2022-11-29T04:55:00Z</dcterms:created>
  <dcterms:modified xsi:type="dcterms:W3CDTF">2022-11-29T05:01:00Z</dcterms:modified>
</cp:coreProperties>
</file>