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83AF0" w:rsidRPr="00DC74D6" w:rsidRDefault="00683AF0" w:rsidP="00683AF0">
      <w:pPr>
        <w:pStyle w:val="NormalWeb"/>
        <w:shd w:val="clear" w:color="auto" w:fill="FFFFFF"/>
        <w:rPr>
          <w:rFonts w:ascii="Chalkboard" w:hAnsi="Chalkboard"/>
          <w:b/>
          <w:bCs/>
          <w:sz w:val="20"/>
          <w:szCs w:val="20"/>
        </w:rPr>
      </w:pPr>
      <w:r w:rsidRPr="00DC74D6">
        <w:rPr>
          <w:rFonts w:ascii="Chalkboard" w:hAnsi="Chalkboard"/>
          <w:b/>
          <w:bCs/>
          <w:sz w:val="20"/>
          <w:szCs w:val="20"/>
        </w:rPr>
        <w:t xml:space="preserve">Roger </w:t>
      </w:r>
      <w:proofErr w:type="spellStart"/>
      <w:r w:rsidRPr="00DC74D6">
        <w:rPr>
          <w:rFonts w:ascii="Chalkboard" w:hAnsi="Chalkboard"/>
          <w:b/>
          <w:bCs/>
          <w:sz w:val="20"/>
          <w:szCs w:val="20"/>
        </w:rPr>
        <w:t>Arbabi</w:t>
      </w:r>
      <w:proofErr w:type="spellEnd"/>
      <w:r w:rsidRPr="00DC74D6">
        <w:rPr>
          <w:rFonts w:ascii="Chalkboard" w:hAnsi="Chalkboard"/>
          <w:b/>
          <w:bCs/>
          <w:sz w:val="20"/>
          <w:szCs w:val="20"/>
        </w:rPr>
        <w:t xml:space="preserve"> – UASSP High School Principal of the Year - Park City High School</w:t>
      </w:r>
    </w:p>
    <w:p w:rsidR="00683AF0" w:rsidRPr="00DC74D6" w:rsidRDefault="00683AF0" w:rsidP="00683AF0">
      <w:pPr>
        <w:pStyle w:val="NormalWeb"/>
        <w:shd w:val="clear" w:color="auto" w:fill="FFFFFF"/>
        <w:rPr>
          <w:rFonts w:ascii="Chalkboard" w:hAnsi="Chalkboard"/>
          <w:sz w:val="20"/>
          <w:szCs w:val="20"/>
        </w:rPr>
      </w:pPr>
      <w:r w:rsidRPr="00DC74D6">
        <w:rPr>
          <w:rFonts w:ascii="Chalkboard" w:hAnsi="Chalkboard"/>
          <w:sz w:val="20"/>
          <w:szCs w:val="20"/>
        </w:rPr>
        <w:t xml:space="preserve">Roger </w:t>
      </w:r>
      <w:proofErr w:type="spellStart"/>
      <w:r w:rsidRPr="00DC74D6">
        <w:rPr>
          <w:rFonts w:ascii="Chalkboard" w:hAnsi="Chalkboard"/>
          <w:sz w:val="20"/>
          <w:szCs w:val="20"/>
        </w:rPr>
        <w:t>Arbabi</w:t>
      </w:r>
      <w:proofErr w:type="spellEnd"/>
      <w:r w:rsidRPr="00DC74D6">
        <w:rPr>
          <w:rFonts w:ascii="Chalkboard" w:hAnsi="Chalkboard"/>
          <w:sz w:val="20"/>
          <w:szCs w:val="20"/>
        </w:rPr>
        <w:t>, principal of Park City High School</w:t>
      </w:r>
      <w:r>
        <w:rPr>
          <w:rFonts w:ascii="Chalkboard" w:hAnsi="Chalkboard"/>
          <w:sz w:val="20"/>
          <w:szCs w:val="20"/>
        </w:rPr>
        <w:t>,</w:t>
      </w:r>
      <w:r w:rsidRPr="00DC74D6">
        <w:rPr>
          <w:rFonts w:ascii="Chalkboard" w:hAnsi="Chalkboard"/>
          <w:sz w:val="20"/>
          <w:szCs w:val="20"/>
        </w:rPr>
        <w:t xml:space="preserve"> is celebrating his 31st year in education, with 17 years as a science teacher and 14 years as an administrator.</w:t>
      </w:r>
      <w:r>
        <w:rPr>
          <w:rFonts w:ascii="Chalkboard" w:hAnsi="Chalkboard"/>
          <w:sz w:val="20"/>
          <w:szCs w:val="20"/>
        </w:rPr>
        <w:t xml:space="preserve"> </w:t>
      </w:r>
      <w:r w:rsidRPr="00DC74D6">
        <w:rPr>
          <w:rFonts w:ascii="Chalkboard" w:hAnsi="Chalkboard"/>
          <w:sz w:val="20"/>
          <w:szCs w:val="20"/>
        </w:rPr>
        <w:t xml:space="preserve">After college, Roger served in the Peace Corps as a Natural Resources Volunteer in Ecuador for two years. He then became a naturalist guide where he spent a </w:t>
      </w:r>
      <w:proofErr w:type="gramStart"/>
      <w:r w:rsidRPr="00DC74D6">
        <w:rPr>
          <w:rFonts w:ascii="Chalkboard" w:hAnsi="Chalkboard"/>
          <w:sz w:val="20"/>
          <w:szCs w:val="20"/>
        </w:rPr>
        <w:t>year leading tours</w:t>
      </w:r>
      <w:proofErr w:type="gramEnd"/>
      <w:r w:rsidRPr="00DC74D6">
        <w:rPr>
          <w:rFonts w:ascii="Chalkboard" w:hAnsi="Chalkboard"/>
          <w:sz w:val="20"/>
          <w:szCs w:val="20"/>
        </w:rPr>
        <w:t xml:space="preserve"> in the Amazonian rainforest. </w:t>
      </w:r>
    </w:p>
    <w:p w:rsidR="00683AF0" w:rsidRPr="00DC74D6" w:rsidRDefault="00683AF0" w:rsidP="00683AF0">
      <w:pPr>
        <w:pStyle w:val="NormalWeb"/>
        <w:shd w:val="clear" w:color="auto" w:fill="FFFFFF"/>
        <w:rPr>
          <w:rFonts w:ascii="Chalkboard" w:hAnsi="Chalkboard"/>
          <w:sz w:val="20"/>
          <w:szCs w:val="20"/>
        </w:rPr>
      </w:pPr>
      <w:r w:rsidRPr="00DC74D6">
        <w:rPr>
          <w:rFonts w:ascii="Chalkboard" w:hAnsi="Chalkboard"/>
          <w:sz w:val="20"/>
          <w:szCs w:val="20"/>
        </w:rPr>
        <w:t>After returning back to the US, he joined the Peace Corps Fellow program and began teaching bilingual Spanish science classes in El Paso</w:t>
      </w:r>
      <w:r>
        <w:rPr>
          <w:rFonts w:ascii="Chalkboard" w:hAnsi="Chalkboard"/>
          <w:sz w:val="20"/>
          <w:szCs w:val="20"/>
        </w:rPr>
        <w:t>,</w:t>
      </w:r>
      <w:r w:rsidRPr="00DC74D6">
        <w:rPr>
          <w:rFonts w:ascii="Chalkboard" w:hAnsi="Chalkboard"/>
          <w:sz w:val="20"/>
          <w:szCs w:val="20"/>
        </w:rPr>
        <w:t xml:space="preserve"> Texas and Albuquerque, New Mexico. It was during these years working with low</w:t>
      </w:r>
      <w:r>
        <w:rPr>
          <w:rFonts w:ascii="Chalkboard" w:hAnsi="Chalkboard"/>
          <w:sz w:val="20"/>
          <w:szCs w:val="20"/>
        </w:rPr>
        <w:t>-</w:t>
      </w:r>
      <w:r w:rsidRPr="00DC74D6">
        <w:rPr>
          <w:rFonts w:ascii="Chalkboard" w:hAnsi="Chalkboard"/>
          <w:sz w:val="20"/>
          <w:szCs w:val="20"/>
        </w:rPr>
        <w:t xml:space="preserve">income immigrant students that he realized that “Talent is Universal, but Opportunity is not”. </w:t>
      </w:r>
    </w:p>
    <w:p w:rsidR="00683AF0" w:rsidRPr="00DC74D6" w:rsidRDefault="00683AF0" w:rsidP="00683AF0">
      <w:pPr>
        <w:pStyle w:val="NormalWeb"/>
        <w:shd w:val="clear" w:color="auto" w:fill="FFFFFF"/>
        <w:rPr>
          <w:rFonts w:ascii="Chalkboard" w:hAnsi="Chalkboard"/>
          <w:sz w:val="20"/>
          <w:szCs w:val="20"/>
        </w:rPr>
      </w:pPr>
      <w:r w:rsidRPr="00DC74D6">
        <w:rPr>
          <w:rFonts w:ascii="Chalkboard" w:hAnsi="Chalkboard"/>
          <w:sz w:val="20"/>
          <w:szCs w:val="20"/>
        </w:rPr>
        <w:t xml:space="preserve">As Roger started his administrative career in Texas, he continued to work with the </w:t>
      </w:r>
      <w:proofErr w:type="spellStart"/>
      <w:r w:rsidRPr="00DC74D6">
        <w:rPr>
          <w:rFonts w:ascii="Chalkboard" w:hAnsi="Chalkboard"/>
          <w:sz w:val="20"/>
          <w:szCs w:val="20"/>
        </w:rPr>
        <w:t>LatinX</w:t>
      </w:r>
      <w:proofErr w:type="spellEnd"/>
      <w:r w:rsidRPr="00DC74D6">
        <w:rPr>
          <w:rFonts w:ascii="Chalkboard" w:hAnsi="Chalkboard"/>
          <w:sz w:val="20"/>
          <w:szCs w:val="20"/>
        </w:rPr>
        <w:t xml:space="preserve"> community to ensure that learning barriers were reduced. He and his family then moved to Medellin, Colombia where Roger became an administrator at The Columbus School in Medellin, Colombia. After 5 wonderful years, they returned to the US and Roger took on the role of Principal at Park City High School. </w:t>
      </w:r>
    </w:p>
    <w:p w:rsidR="00683AF0" w:rsidRPr="00DC74D6" w:rsidRDefault="00683AF0" w:rsidP="00683AF0">
      <w:pPr>
        <w:pStyle w:val="NormalWeb"/>
        <w:shd w:val="clear" w:color="auto" w:fill="FFFFFF"/>
        <w:rPr>
          <w:rFonts w:ascii="Chalkboard" w:hAnsi="Chalkboard"/>
          <w:sz w:val="20"/>
          <w:szCs w:val="20"/>
        </w:rPr>
      </w:pPr>
      <w:r w:rsidRPr="00DC74D6">
        <w:rPr>
          <w:rFonts w:ascii="Chalkboard" w:hAnsi="Chalkboard"/>
          <w:sz w:val="20"/>
          <w:szCs w:val="20"/>
        </w:rPr>
        <w:t xml:space="preserve">This is Roger’s 6th year at PCHS and he is proud of the culture of learning for all and of the pathways that allow our underrepresented student groups to take high rigor classes. He is incredibly honored to work alongside such a dedicated staff and faculty that believe that all students can be successful. This work is breaking generational poverty cycles. </w:t>
      </w:r>
    </w:p>
    <w:p w:rsidR="00683AF0" w:rsidRDefault="00683AF0" w:rsidP="00683AF0">
      <w:pPr>
        <w:pStyle w:val="NormalWeb"/>
        <w:shd w:val="clear" w:color="auto" w:fill="FFFFFF"/>
        <w:rPr>
          <w:rFonts w:ascii="Chalkboard" w:hAnsi="Chalkboard"/>
          <w:sz w:val="20"/>
          <w:szCs w:val="20"/>
        </w:rPr>
      </w:pPr>
      <w:r w:rsidRPr="00DC74D6">
        <w:rPr>
          <w:rFonts w:ascii="Chalkboard" w:hAnsi="Chalkboard"/>
          <w:sz w:val="20"/>
          <w:szCs w:val="20"/>
        </w:rPr>
        <w:t xml:space="preserve">Congratulations Roger </w:t>
      </w:r>
      <w:proofErr w:type="spellStart"/>
      <w:r w:rsidRPr="00DC74D6">
        <w:rPr>
          <w:rFonts w:ascii="Chalkboard" w:hAnsi="Chalkboard"/>
          <w:sz w:val="20"/>
          <w:szCs w:val="20"/>
        </w:rPr>
        <w:t>Arbabi</w:t>
      </w:r>
      <w:proofErr w:type="spellEnd"/>
      <w:r w:rsidRPr="00DC74D6">
        <w:rPr>
          <w:rFonts w:ascii="Chalkboard" w:hAnsi="Chalkboard"/>
          <w:sz w:val="20"/>
          <w:szCs w:val="20"/>
        </w:rPr>
        <w:t xml:space="preserve"> – UASSP High School Principal of the Year 2024!</w:t>
      </w:r>
    </w:p>
    <w:p w:rsidR="00683AF0" w:rsidRPr="00DC74D6" w:rsidRDefault="00683AF0" w:rsidP="00683AF0">
      <w:pPr>
        <w:pStyle w:val="NormalWeb"/>
        <w:shd w:val="clear" w:color="auto" w:fill="FFFFFF"/>
        <w:rPr>
          <w:rFonts w:ascii="Chalkboard" w:hAnsi="Chalkboard"/>
          <w:sz w:val="20"/>
          <w:szCs w:val="20"/>
        </w:rPr>
      </w:pPr>
    </w:p>
    <w:p w:rsidR="00683AF0" w:rsidRDefault="00683AF0">
      <w:r>
        <w:t xml:space="preserve">Roger </w:t>
      </w:r>
      <w:proofErr w:type="spellStart"/>
      <w:r>
        <w:t>Arbabi</w:t>
      </w:r>
      <w:proofErr w:type="spellEnd"/>
      <w:r>
        <w:t xml:space="preserve"> Contact Information: rarbabi@pcschools.us</w:t>
      </w:r>
    </w:p>
    <w:sectPr w:rsidR="00683A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halkboard">
    <w:panose1 w:val="03050602040202020205"/>
    <w:charset w:val="4D"/>
    <w:family w:val="script"/>
    <w:pitch w:val="variable"/>
    <w:sig w:usb0="8000002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AF0"/>
    <w:rsid w:val="002678FD"/>
    <w:rsid w:val="003307BE"/>
    <w:rsid w:val="00683AF0"/>
    <w:rsid w:val="009943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96FD7F5"/>
  <w15:chartTrackingRefBased/>
  <w15:docId w15:val="{696430D7-08CC-5141-B0BC-B64E97796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83AF0"/>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245</Words>
  <Characters>1402</Characters>
  <Application>Microsoft Office Word</Application>
  <DocSecurity>0</DocSecurity>
  <Lines>11</Lines>
  <Paragraphs>3</Paragraphs>
  <ScaleCrop>false</ScaleCrop>
  <Company/>
  <LinksUpToDate>false</LinksUpToDate>
  <CharactersWithSpaces>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rhondacbromley@gmail.com</dc:creator>
  <cp:keywords/>
  <dc:description/>
  <cp:lastModifiedBy>rhondacbromley@gmail.com</cp:lastModifiedBy>
  <cp:revision>1</cp:revision>
  <dcterms:created xsi:type="dcterms:W3CDTF">2024-02-05T05:10:00Z</dcterms:created>
  <dcterms:modified xsi:type="dcterms:W3CDTF">2024-02-05T05:13:00Z</dcterms:modified>
</cp:coreProperties>
</file>