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45" w:rightFromText="45" w:vertAnchor="text"/>
        <w:tblW w:w="5000" w:type="pct"/>
        <w:shd w:val="clear" w:color="auto" w:fill="FFFFFF"/>
        <w:tblCellMar>
          <w:left w:w="0" w:type="dxa"/>
          <w:right w:w="0" w:type="dxa"/>
        </w:tblCellMar>
        <w:tblLook w:val="04A0" w:firstRow="1" w:lastRow="0" w:firstColumn="1" w:lastColumn="0" w:noHBand="0" w:noVBand="1"/>
      </w:tblPr>
      <w:tblGrid>
        <w:gridCol w:w="9360"/>
      </w:tblGrid>
      <w:tr w:rsidR="00DC477A" w:rsidRPr="00DC477A" w:rsidTr="00DC477A">
        <w:tc>
          <w:tcPr>
            <w:tcW w:w="0" w:type="auto"/>
            <w:shd w:val="clear" w:color="auto" w:fill="FFFFFF"/>
            <w:tcMar>
              <w:top w:w="0" w:type="dxa"/>
              <w:left w:w="270" w:type="dxa"/>
              <w:bottom w:w="135" w:type="dxa"/>
              <w:right w:w="270" w:type="dxa"/>
            </w:tcMar>
            <w:hideMark/>
          </w:tcPr>
          <w:p w:rsidR="00DC477A" w:rsidRPr="00DC477A" w:rsidRDefault="00DC477A" w:rsidP="00DC477A">
            <w:pPr>
              <w:spacing w:before="150" w:after="150" w:line="360" w:lineRule="atLeast"/>
              <w:rPr>
                <w:rFonts w:ascii="Helvetica" w:eastAsia="Times New Roman" w:hAnsi="Helvetica" w:cs="Arial"/>
                <w:color w:val="000000"/>
              </w:rPr>
            </w:pPr>
            <w:r w:rsidRPr="00DC477A">
              <w:rPr>
                <w:rFonts w:ascii="Helvetica" w:eastAsia="Times New Roman" w:hAnsi="Helvetica" w:cs="Arial"/>
                <w:color w:val="000000"/>
              </w:rPr>
              <w:t>March 17, 2024</w:t>
            </w:r>
            <w:r w:rsidRPr="00DC477A">
              <w:rPr>
                <w:rFonts w:ascii="Helvetica" w:eastAsia="Times New Roman" w:hAnsi="Helvetica" w:cs="Arial"/>
                <w:color w:val="000000"/>
              </w:rPr>
              <w:br/>
            </w:r>
            <w:r w:rsidRPr="00DC477A">
              <w:rPr>
                <w:rFonts w:ascii="Helvetica" w:eastAsia="Times New Roman" w:hAnsi="Helvetica" w:cs="Arial"/>
                <w:color w:val="000000"/>
              </w:rPr>
              <w:br/>
              <w:t>Happy St. Patrick's Day! Some of the UASSP Executive Board Members attended the Advocacy Conference this week in Washington DC. They spoke with legislators about important educational issues both here in Utah as well as nationally. Our joint UASSP/UAESP team met with the US Legislators from Utah and heard from the US Secretary of Education, Miguel Cardona. #</w:t>
            </w:r>
            <w:proofErr w:type="gramStart"/>
            <w:r w:rsidRPr="00DC477A">
              <w:rPr>
                <w:rFonts w:ascii="Helvetica" w:eastAsia="Times New Roman" w:hAnsi="Helvetica" w:cs="Arial"/>
                <w:color w:val="000000"/>
              </w:rPr>
              <w:t>principalsadvocate</w:t>
            </w:r>
            <w:proofErr w:type="gramEnd"/>
            <w:r w:rsidRPr="00DC477A">
              <w:rPr>
                <w:rFonts w:ascii="Helvetica" w:eastAsia="Times New Roman" w:hAnsi="Helvetica" w:cs="Arial"/>
                <w:color w:val="000000"/>
              </w:rPr>
              <w:br/>
            </w:r>
            <w:r w:rsidRPr="00DC477A">
              <w:rPr>
                <w:rFonts w:ascii="Helvetica" w:eastAsia="Times New Roman" w:hAnsi="Helvetica" w:cs="Arial"/>
                <w:color w:val="000000"/>
              </w:rPr>
              <w:br/>
              <w:t>Please make note of the following:</w:t>
            </w:r>
            <w:r w:rsidRPr="00DC477A">
              <w:rPr>
                <w:rFonts w:ascii="Helvetica" w:eastAsia="Times New Roman" w:hAnsi="Helvetica" w:cs="Arial"/>
                <w:color w:val="000000"/>
              </w:rPr>
              <w:br/>
            </w:r>
            <w:r w:rsidRPr="00DC477A">
              <w:rPr>
                <w:rFonts w:ascii="Helvetica" w:eastAsia="Times New Roman" w:hAnsi="Helvetica" w:cs="Arial"/>
                <w:color w:val="000000"/>
              </w:rPr>
              <w:br/>
              <w:t>1. </w:t>
            </w:r>
            <w:r w:rsidRPr="00DC477A">
              <w:rPr>
                <w:rFonts w:ascii="Helvetica" w:eastAsia="Times New Roman" w:hAnsi="Helvetica" w:cs="Arial"/>
                <w:b/>
                <w:bCs/>
                <w:color w:val="000000"/>
              </w:rPr>
              <w:t>UASSP Power Hour - Now What? (This Thursday)</w:t>
            </w:r>
            <w:r w:rsidRPr="00DC477A">
              <w:rPr>
                <w:rFonts w:ascii="Helvetica" w:eastAsia="Times New Roman" w:hAnsi="Helvetica" w:cs="Arial"/>
                <w:color w:val="000000"/>
              </w:rPr>
              <w:br/>
              <w:t>Now that the General Legislative Session is over in Utah, what changes will we be facing in our secondary schools? Join us for our</w:t>
            </w:r>
            <w:r w:rsidRPr="00DC477A">
              <w:rPr>
                <w:rFonts w:ascii="Helvetica" w:eastAsia="Times New Roman" w:hAnsi="Helvetica" w:cs="Arial"/>
                <w:b/>
                <w:bCs/>
                <w:color w:val="000000"/>
              </w:rPr>
              <w:t> UASSP Power Hour this Thursday, March 21</w:t>
            </w:r>
            <w:r w:rsidRPr="00DC477A">
              <w:rPr>
                <w:rFonts w:ascii="Helvetica" w:eastAsia="Times New Roman" w:hAnsi="Helvetica" w:cs="Arial"/>
                <w:color w:val="000000"/>
              </w:rPr>
              <w:t xml:space="preserve"> at 9 AM. Susan Edwards, Public Engagement Coordinator from the Canyons School District, will join us to let us know what we can expect as secondary administrators. If you are interested in joining the </w:t>
            </w:r>
            <w:proofErr w:type="gramStart"/>
            <w:r w:rsidRPr="00DC477A">
              <w:rPr>
                <w:rFonts w:ascii="Helvetica" w:eastAsia="Times New Roman" w:hAnsi="Helvetica" w:cs="Arial"/>
                <w:color w:val="000000"/>
              </w:rPr>
              <w:t>one hour</w:t>
            </w:r>
            <w:proofErr w:type="gramEnd"/>
            <w:r w:rsidRPr="00DC477A">
              <w:rPr>
                <w:rFonts w:ascii="Helvetica" w:eastAsia="Times New Roman" w:hAnsi="Helvetica" w:cs="Arial"/>
                <w:color w:val="000000"/>
              </w:rPr>
              <w:t xml:space="preserve"> virtual meeting, and have not yet done so, please email </w:t>
            </w:r>
            <w:hyperlink r:id="rId4" w:tgtFrame="_blank" w:history="1">
              <w:r w:rsidRPr="00DC477A">
                <w:rPr>
                  <w:rFonts w:ascii="Helvetica" w:eastAsia="Times New Roman" w:hAnsi="Helvetica" w:cs="Arial"/>
                  <w:color w:val="0000FF"/>
                  <w:u w:val="single"/>
                </w:rPr>
                <w:t>rhonda.bromley@uassp.org</w:t>
              </w:r>
            </w:hyperlink>
            <w:r w:rsidRPr="00DC477A">
              <w:rPr>
                <w:rFonts w:ascii="Helvetica" w:eastAsia="Times New Roman" w:hAnsi="Helvetica" w:cs="Arial"/>
                <w:color w:val="000000"/>
              </w:rPr>
              <w:t>. </w:t>
            </w:r>
            <w:r w:rsidRPr="00DC477A">
              <w:rPr>
                <w:rFonts w:ascii="Helvetica" w:eastAsia="Times New Roman" w:hAnsi="Helvetica" w:cs="Arial"/>
                <w:color w:val="000000"/>
              </w:rPr>
              <w:br/>
            </w:r>
            <w:r w:rsidRPr="00DC477A">
              <w:rPr>
                <w:rFonts w:ascii="Helvetica" w:eastAsia="Times New Roman" w:hAnsi="Helvetica" w:cs="Arial"/>
                <w:color w:val="000000"/>
              </w:rPr>
              <w:br/>
              <w:t>2. </w:t>
            </w:r>
            <w:r w:rsidRPr="00DC477A">
              <w:rPr>
                <w:rFonts w:ascii="Helvetica" w:eastAsia="Times New Roman" w:hAnsi="Helvetica" w:cs="Arial"/>
                <w:b/>
                <w:bCs/>
                <w:color w:val="000000"/>
              </w:rPr>
              <w:t>Final Legislative Update</w:t>
            </w:r>
            <w:r w:rsidRPr="00DC477A">
              <w:rPr>
                <w:rFonts w:ascii="Helvetica" w:eastAsia="Times New Roman" w:hAnsi="Helvetica" w:cs="Arial"/>
                <w:color w:val="000000"/>
              </w:rPr>
              <w:t> </w:t>
            </w:r>
            <w:r w:rsidRPr="00DC477A">
              <w:rPr>
                <w:rFonts w:ascii="Helvetica" w:eastAsia="Times New Roman" w:hAnsi="Helvetica" w:cs="Arial"/>
                <w:color w:val="000000"/>
              </w:rPr>
              <w:br/>
              <w:t>The following link is the final Joint Legislative Committee Bill Tracker for the 2024 Utah Session. </w:t>
            </w:r>
            <w:r w:rsidRPr="00DC477A">
              <w:rPr>
                <w:rFonts w:ascii="Helvetica" w:eastAsia="Times New Roman" w:hAnsi="Helvetica" w:cs="Arial"/>
                <w:color w:val="000000"/>
              </w:rPr>
              <w:br/>
            </w:r>
            <w:r w:rsidRPr="00DC477A">
              <w:rPr>
                <w:rFonts w:ascii="Helvetica" w:eastAsia="Times New Roman" w:hAnsi="Helvetica" w:cs="Arial"/>
                <w:color w:val="000000"/>
              </w:rPr>
              <w:br/>
            </w:r>
            <w:hyperlink r:id="rId5" w:tgtFrame="_blank" w:history="1">
              <w:r w:rsidRPr="00DC477A">
                <w:rPr>
                  <w:rFonts w:ascii="Helvetica" w:eastAsia="Times New Roman" w:hAnsi="Helvetica" w:cs="Arial"/>
                  <w:color w:val="0000FF"/>
                  <w:u w:val="single"/>
                </w:rPr>
                <w:t>JLC Bill Tracker</w:t>
              </w:r>
            </w:hyperlink>
            <w:r w:rsidRPr="00DC477A">
              <w:rPr>
                <w:rFonts w:ascii="Helvetica" w:eastAsia="Times New Roman" w:hAnsi="Helvetica" w:cs="Arial"/>
                <w:color w:val="000000"/>
              </w:rPr>
              <w:br/>
            </w:r>
            <w:r w:rsidRPr="00DC477A">
              <w:rPr>
                <w:rFonts w:ascii="Helvetica" w:eastAsia="Times New Roman" w:hAnsi="Helvetica" w:cs="Arial"/>
                <w:color w:val="000000"/>
              </w:rPr>
              <w:br/>
              <w:t>3. </w:t>
            </w:r>
            <w:r w:rsidRPr="00DC477A">
              <w:rPr>
                <w:rFonts w:ascii="Helvetica" w:eastAsia="Times New Roman" w:hAnsi="Helvetica" w:cs="Arial"/>
                <w:b/>
                <w:bCs/>
                <w:color w:val="000000"/>
              </w:rPr>
              <w:t>UASSP Summer Conference- June 10-12</w:t>
            </w:r>
            <w:r w:rsidRPr="00DC477A">
              <w:rPr>
                <w:rFonts w:ascii="Helvetica" w:eastAsia="Times New Roman" w:hAnsi="Helvetica" w:cs="Arial"/>
                <w:color w:val="000000"/>
              </w:rPr>
              <w:br/>
              <w:t>Plans are being finalized for our summer conference on June 10-12. As you know, we have been struggling with the increase in pricing at our venue (and other venues). The cost of the locations, food and tech support continue to increase by thousands of dollars each year. As a UASSP Executive Board, we want to provide an amazing conference where administrators will be educated, motivated, inspired and have the opportunity to get to know and collaborate with each other, without having to raise conference prices. We are so excited that we found a new venue that will be cost effective and still allow us to participate in beautiful Park City. </w:t>
            </w:r>
            <w:r w:rsidRPr="00DC477A">
              <w:rPr>
                <w:rFonts w:ascii="Helvetica" w:eastAsia="Times New Roman" w:hAnsi="Helvetica" w:cs="Arial"/>
                <w:color w:val="000000"/>
              </w:rPr>
              <w:br/>
            </w:r>
            <w:r w:rsidRPr="00DC477A">
              <w:rPr>
                <w:rFonts w:ascii="Helvetica" w:eastAsia="Times New Roman" w:hAnsi="Helvetica" w:cs="Arial"/>
                <w:color w:val="000000"/>
              </w:rPr>
              <w:br/>
            </w:r>
            <w:r w:rsidRPr="00DC477A">
              <w:rPr>
                <w:rFonts w:ascii="Helvetica" w:eastAsia="Times New Roman" w:hAnsi="Helvetica" w:cs="Arial"/>
                <w:color w:val="000000"/>
              </w:rPr>
              <w:lastRenderedPageBreak/>
              <w:t>The conference this year will be held at the </w:t>
            </w:r>
            <w:r w:rsidRPr="00DC477A">
              <w:rPr>
                <w:rFonts w:ascii="Helvetica" w:eastAsia="Times New Roman" w:hAnsi="Helvetica" w:cs="Arial"/>
                <w:b/>
                <w:bCs/>
                <w:color w:val="000000"/>
              </w:rPr>
              <w:t>Eccles Center in Park City,</w:t>
            </w:r>
            <w:r w:rsidRPr="00DC477A">
              <w:rPr>
                <w:rFonts w:ascii="Helvetica" w:eastAsia="Times New Roman" w:hAnsi="Helvetica" w:cs="Arial"/>
                <w:color w:val="000000"/>
              </w:rPr>
              <w:t> adjacent to </w:t>
            </w:r>
            <w:r w:rsidRPr="00DC477A">
              <w:rPr>
                <w:rFonts w:ascii="Helvetica" w:eastAsia="Times New Roman" w:hAnsi="Helvetica" w:cs="Arial"/>
                <w:b/>
                <w:bCs/>
                <w:color w:val="000000"/>
              </w:rPr>
              <w:t>Park City High School</w:t>
            </w:r>
            <w:r w:rsidRPr="00DC477A">
              <w:rPr>
                <w:rFonts w:ascii="Helvetica" w:eastAsia="Times New Roman" w:hAnsi="Helvetica" w:cs="Arial"/>
                <w:color w:val="000000"/>
              </w:rPr>
              <w:t xml:space="preserve">. This is the main venue of the Sundance Film Festival. We appreciate the Park City Institute, Roger </w:t>
            </w:r>
            <w:proofErr w:type="spellStart"/>
            <w:r w:rsidRPr="00DC477A">
              <w:rPr>
                <w:rFonts w:ascii="Helvetica" w:eastAsia="Times New Roman" w:hAnsi="Helvetica" w:cs="Arial"/>
                <w:color w:val="000000"/>
              </w:rPr>
              <w:t>Arbabi</w:t>
            </w:r>
            <w:proofErr w:type="spellEnd"/>
            <w:r w:rsidRPr="00DC477A">
              <w:rPr>
                <w:rFonts w:ascii="Helvetica" w:eastAsia="Times New Roman" w:hAnsi="Helvetica" w:cs="Arial"/>
                <w:color w:val="000000"/>
              </w:rPr>
              <w:t xml:space="preserve"> and Park City High School as well as Dr. Jill Aldea and the Park City School District. </w:t>
            </w:r>
            <w:r w:rsidRPr="00DC477A">
              <w:rPr>
                <w:rFonts w:ascii="Helvetica" w:eastAsia="Times New Roman" w:hAnsi="Helvetica" w:cs="Arial"/>
                <w:color w:val="000000"/>
              </w:rPr>
              <w:br/>
            </w:r>
            <w:r w:rsidRPr="00DC477A">
              <w:rPr>
                <w:rFonts w:ascii="Helvetica" w:eastAsia="Times New Roman" w:hAnsi="Helvetica" w:cs="Arial"/>
                <w:color w:val="000000"/>
              </w:rPr>
              <w:br/>
              <w:t>Since the venue is not a hotel, I will send links to three nearby hotels that will give you our conference pricing. More information about the conference speakers and activities will be shared in the next update. Registration is open now at </w:t>
            </w:r>
            <w:hyperlink r:id="rId6" w:tgtFrame="_blank" w:history="1">
              <w:r w:rsidRPr="00DC477A">
                <w:rPr>
                  <w:rFonts w:ascii="Helvetica" w:eastAsia="Times New Roman" w:hAnsi="Helvetica" w:cs="Arial"/>
                  <w:color w:val="0000FF"/>
                  <w:u w:val="single"/>
                </w:rPr>
                <w:t>uassp.org</w:t>
              </w:r>
            </w:hyperlink>
            <w:r w:rsidRPr="00DC477A">
              <w:rPr>
                <w:rFonts w:ascii="Helvetica" w:eastAsia="Times New Roman" w:hAnsi="Helvetica" w:cs="Arial"/>
                <w:color w:val="000000"/>
              </w:rPr>
              <w:t>. </w:t>
            </w:r>
            <w:r w:rsidRPr="00DC477A">
              <w:rPr>
                <w:rFonts w:ascii="Helvetica" w:eastAsia="Times New Roman" w:hAnsi="Helvetica" w:cs="Arial"/>
                <w:color w:val="000000"/>
              </w:rPr>
              <w:br/>
            </w:r>
            <w:r w:rsidRPr="00DC477A">
              <w:rPr>
                <w:rFonts w:ascii="Helvetica" w:eastAsia="Times New Roman" w:hAnsi="Helvetica" w:cs="Arial"/>
                <w:color w:val="000000"/>
              </w:rPr>
              <w:br/>
              <w:t>4. </w:t>
            </w:r>
            <w:r w:rsidRPr="00DC477A">
              <w:rPr>
                <w:rFonts w:ascii="Helvetica" w:eastAsia="Times New Roman" w:hAnsi="Helvetica" w:cs="Arial"/>
                <w:b/>
                <w:bCs/>
                <w:color w:val="000000"/>
              </w:rPr>
              <w:t>Governor Cox has declared March 2024 as </w:t>
            </w:r>
            <w:r w:rsidRPr="00DC477A">
              <w:rPr>
                <w:rFonts w:ascii="Helvetica" w:eastAsia="Times New Roman" w:hAnsi="Helvetica" w:cs="Arial"/>
                <w:b/>
                <w:bCs/>
                <w:i/>
                <w:iCs/>
                <w:color w:val="000000"/>
              </w:rPr>
              <w:t>Resilient Utah Month</w:t>
            </w:r>
            <w:r w:rsidRPr="00DC477A">
              <w:rPr>
                <w:rFonts w:ascii="Helvetica" w:eastAsia="Times New Roman" w:hAnsi="Helvetica" w:cs="Arial"/>
                <w:color w:val="000000"/>
              </w:rPr>
              <w:br/>
              <w:t>Administrators should consider promoting resilience within your school and student body this month. The following link can be a quick way to communicate with your patrons and communities that your school is focusing on resilience. There is also a link to the Governor's official declaration. </w:t>
            </w:r>
            <w:r w:rsidRPr="00DC477A">
              <w:rPr>
                <w:rFonts w:ascii="Helvetica" w:eastAsia="Times New Roman" w:hAnsi="Helvetica" w:cs="Arial"/>
                <w:color w:val="000000"/>
              </w:rPr>
              <w:br/>
            </w:r>
            <w:r w:rsidRPr="00DC477A">
              <w:rPr>
                <w:rFonts w:ascii="Helvetica" w:eastAsia="Times New Roman" w:hAnsi="Helvetica" w:cs="Arial"/>
                <w:color w:val="000000"/>
              </w:rPr>
              <w:br/>
            </w:r>
            <w:hyperlink r:id="rId7" w:tgtFrame="_blank" w:history="1">
              <w:r w:rsidRPr="00DC477A">
                <w:rPr>
                  <w:rFonts w:ascii="Helvetica" w:eastAsia="Times New Roman" w:hAnsi="Helvetica" w:cs="Arial"/>
                  <w:color w:val="0000FF"/>
                  <w:u w:val="single"/>
                </w:rPr>
                <w:t>Resilient Utah Month</w:t>
              </w:r>
            </w:hyperlink>
            <w:r w:rsidRPr="00DC477A">
              <w:rPr>
                <w:rFonts w:ascii="Helvetica" w:eastAsia="Times New Roman" w:hAnsi="Helvetica" w:cs="Arial"/>
                <w:color w:val="000000"/>
              </w:rPr>
              <w:br/>
            </w:r>
            <w:hyperlink r:id="rId8" w:tgtFrame="_blank" w:history="1">
              <w:r w:rsidRPr="00DC477A">
                <w:rPr>
                  <w:rFonts w:ascii="Helvetica" w:eastAsia="Times New Roman" w:hAnsi="Helvetica" w:cs="Arial"/>
                  <w:color w:val="0000FF"/>
                  <w:u w:val="single"/>
                </w:rPr>
                <w:t>Governor Cox Declaration</w:t>
              </w:r>
            </w:hyperlink>
            <w:r w:rsidRPr="00DC477A">
              <w:rPr>
                <w:rFonts w:ascii="Helvetica" w:eastAsia="Times New Roman" w:hAnsi="Helvetica" w:cs="Arial"/>
                <w:color w:val="000000"/>
              </w:rPr>
              <w:br/>
            </w:r>
            <w:r w:rsidRPr="00DC477A">
              <w:rPr>
                <w:rFonts w:ascii="Helvetica" w:eastAsia="Times New Roman" w:hAnsi="Helvetica" w:cs="Arial"/>
                <w:color w:val="000000"/>
              </w:rPr>
              <w:br/>
              <w:t>5. </w:t>
            </w:r>
            <w:r w:rsidRPr="00DC477A">
              <w:rPr>
                <w:rFonts w:ascii="Helvetica" w:eastAsia="Times New Roman" w:hAnsi="Helvetica" w:cs="Arial"/>
                <w:b/>
                <w:bCs/>
                <w:color w:val="000000"/>
              </w:rPr>
              <w:t>UASSP Administrator of the Month </w:t>
            </w:r>
            <w:r w:rsidRPr="00DC477A">
              <w:rPr>
                <w:rFonts w:ascii="Helvetica" w:eastAsia="Times New Roman" w:hAnsi="Helvetica" w:cs="Arial"/>
                <w:color w:val="000000"/>
              </w:rPr>
              <w:br/>
            </w:r>
            <w:r w:rsidRPr="00DC477A">
              <w:rPr>
                <w:rFonts w:ascii="Helvetica" w:eastAsia="Times New Roman" w:hAnsi="Helvetica" w:cs="Arial"/>
                <w:b/>
                <w:bCs/>
                <w:color w:val="000000"/>
              </w:rPr>
              <w:t>Union Middle School</w:t>
            </w:r>
            <w:r w:rsidRPr="00DC477A">
              <w:rPr>
                <w:rFonts w:ascii="Helvetica" w:eastAsia="Times New Roman" w:hAnsi="Helvetica" w:cs="Arial"/>
                <w:color w:val="000000"/>
              </w:rPr>
              <w:t> was originally built in 1968. This year, students started school in a newly remodeled building. The work was done on the same site, while students were still attending school. Great job to the administrators, faculty/staff and students. Although the school was new, </w:t>
            </w:r>
            <w:r w:rsidRPr="00DC477A">
              <w:rPr>
                <w:rFonts w:ascii="Helvetica" w:eastAsia="Times New Roman" w:hAnsi="Helvetica" w:cs="Arial"/>
                <w:b/>
                <w:bCs/>
                <w:color w:val="000000"/>
              </w:rPr>
              <w:t>Principal Brenda McCann</w:t>
            </w:r>
            <w:r w:rsidRPr="00DC477A">
              <w:rPr>
                <w:rFonts w:ascii="Helvetica" w:eastAsia="Times New Roman" w:hAnsi="Helvetica" w:cs="Arial"/>
                <w:color w:val="000000"/>
              </w:rPr>
              <w:t> and her team understood the importance of the proud history the school has in the community. Read about the things that Brenda and her team have done at </w:t>
            </w:r>
            <w:hyperlink r:id="rId9" w:tgtFrame="_blank" w:history="1">
              <w:r w:rsidRPr="00DC477A">
                <w:rPr>
                  <w:rFonts w:ascii="Helvetica" w:eastAsia="Times New Roman" w:hAnsi="Helvetica" w:cs="Arial"/>
                  <w:color w:val="0000FF"/>
                  <w:u w:val="single"/>
                </w:rPr>
                <w:t>uassp.org</w:t>
              </w:r>
            </w:hyperlink>
            <w:r w:rsidRPr="00DC477A">
              <w:rPr>
                <w:rFonts w:ascii="Helvetica" w:eastAsia="Times New Roman" w:hAnsi="Helvetica" w:cs="Arial"/>
                <w:color w:val="000000"/>
              </w:rPr>
              <w:t>. </w:t>
            </w:r>
            <w:r w:rsidRPr="00DC477A">
              <w:rPr>
                <w:rFonts w:ascii="Helvetica" w:eastAsia="Times New Roman" w:hAnsi="Helvetica" w:cs="Arial"/>
                <w:color w:val="000000"/>
              </w:rPr>
              <w:br/>
            </w:r>
            <w:r w:rsidRPr="00DC477A">
              <w:rPr>
                <w:rFonts w:ascii="Helvetica" w:eastAsia="Times New Roman" w:hAnsi="Helvetica" w:cs="Arial"/>
                <w:color w:val="000000"/>
              </w:rPr>
              <w:br/>
              <w:t>6. </w:t>
            </w:r>
            <w:r w:rsidRPr="00DC477A">
              <w:rPr>
                <w:rFonts w:ascii="Helvetica" w:eastAsia="Times New Roman" w:hAnsi="Helvetica" w:cs="Arial"/>
                <w:b/>
                <w:bCs/>
                <w:color w:val="000000"/>
              </w:rPr>
              <w:t>UASSP 2024 Retirees</w:t>
            </w:r>
            <w:r w:rsidRPr="00DC477A">
              <w:rPr>
                <w:rFonts w:ascii="Helvetica" w:eastAsia="Times New Roman" w:hAnsi="Helvetica" w:cs="Arial"/>
                <w:color w:val="000000"/>
              </w:rPr>
              <w:br/>
              <w:t>We love to honor our retiring administrators. If you are retiring this year, or if you know of anyone that is retiring, please email </w:t>
            </w:r>
            <w:hyperlink r:id="rId10" w:tgtFrame="_blank" w:history="1">
              <w:r w:rsidRPr="00DC477A">
                <w:rPr>
                  <w:rFonts w:ascii="Helvetica" w:eastAsia="Times New Roman" w:hAnsi="Helvetica" w:cs="Arial"/>
                  <w:color w:val="0000FF"/>
                  <w:u w:val="single"/>
                </w:rPr>
                <w:t>rhonda.bromley@uassp.org</w:t>
              </w:r>
            </w:hyperlink>
            <w:r w:rsidRPr="00DC477A">
              <w:rPr>
                <w:rFonts w:ascii="Helvetica" w:eastAsia="Times New Roman" w:hAnsi="Helvetica" w:cs="Arial"/>
                <w:color w:val="000000"/>
              </w:rPr>
              <w:t>. We don't want to leave anyone out!</w:t>
            </w:r>
            <w:r w:rsidRPr="00DC477A">
              <w:rPr>
                <w:rFonts w:ascii="Helvetica" w:eastAsia="Times New Roman" w:hAnsi="Helvetica" w:cs="Arial"/>
                <w:color w:val="000000"/>
              </w:rPr>
              <w:br/>
              <w:t> </w:t>
            </w:r>
            <w:r w:rsidRPr="00DC477A">
              <w:rPr>
                <w:rFonts w:ascii="Helvetica" w:eastAsia="Times New Roman" w:hAnsi="Helvetica" w:cs="Arial"/>
                <w:color w:val="000000"/>
              </w:rPr>
              <w:br/>
              <w:t>7. </w:t>
            </w:r>
            <w:r w:rsidRPr="00DC477A">
              <w:rPr>
                <w:rFonts w:ascii="Helvetica" w:eastAsia="Times New Roman" w:hAnsi="Helvetica" w:cs="Arial"/>
                <w:b/>
                <w:bCs/>
                <w:color w:val="000000"/>
              </w:rPr>
              <w:t>Utah Association of Student Council Applications</w:t>
            </w:r>
            <w:r w:rsidRPr="00DC477A">
              <w:rPr>
                <w:rFonts w:ascii="Helvetica" w:eastAsia="Times New Roman" w:hAnsi="Helvetica" w:cs="Arial"/>
                <w:color w:val="000000"/>
              </w:rPr>
              <w:br/>
            </w:r>
            <w:proofErr w:type="spellStart"/>
            <w:r w:rsidRPr="00DC477A">
              <w:rPr>
                <w:rFonts w:ascii="Helvetica" w:eastAsia="Times New Roman" w:hAnsi="Helvetica" w:cs="Arial"/>
                <w:color w:val="000000"/>
              </w:rPr>
              <w:t>Applications</w:t>
            </w:r>
            <w:proofErr w:type="spellEnd"/>
            <w:r w:rsidRPr="00DC477A">
              <w:rPr>
                <w:rFonts w:ascii="Helvetica" w:eastAsia="Times New Roman" w:hAnsi="Helvetica" w:cs="Arial"/>
                <w:color w:val="000000"/>
              </w:rPr>
              <w:t xml:space="preserve"> for UASC are now open. We need great student leaders from all over the state to participate. Please take a minute and think about a student in your </w:t>
            </w:r>
            <w:r w:rsidRPr="00DC477A">
              <w:rPr>
                <w:rFonts w:ascii="Helvetica" w:eastAsia="Times New Roman" w:hAnsi="Helvetica" w:cs="Arial"/>
                <w:color w:val="000000"/>
              </w:rPr>
              <w:lastRenderedPageBreak/>
              <w:t>school that would be a great member of the state student council, and share this application with them. All of the information they need can be found at the following link. Applications are due on March 31, 2024. If you have questions, please e-mail </w:t>
            </w:r>
            <w:r w:rsidRPr="00DC477A">
              <w:rPr>
                <w:rFonts w:ascii="Helvetica" w:eastAsia="Times New Roman" w:hAnsi="Helvetica" w:cs="Arial"/>
                <w:color w:val="000000"/>
              </w:rPr>
              <w:br/>
            </w:r>
            <w:hyperlink r:id="rId11" w:tgtFrame="_blank" w:history="1">
              <w:r w:rsidRPr="00DC477A">
                <w:rPr>
                  <w:rFonts w:ascii="Helvetica" w:eastAsia="Times New Roman" w:hAnsi="Helvetica" w:cs="Arial"/>
                  <w:color w:val="0000FF"/>
                  <w:u w:val="single"/>
                </w:rPr>
                <w:t>melissa.judy@ssanpete.org</w:t>
              </w:r>
            </w:hyperlink>
            <w:r w:rsidRPr="00DC477A">
              <w:rPr>
                <w:rFonts w:ascii="Helvetica" w:eastAsia="Times New Roman" w:hAnsi="Helvetica" w:cs="Arial"/>
                <w:color w:val="000000"/>
              </w:rPr>
              <w:t>. </w:t>
            </w:r>
            <w:r w:rsidRPr="00DC477A">
              <w:rPr>
                <w:rFonts w:ascii="Helvetica" w:eastAsia="Times New Roman" w:hAnsi="Helvetica" w:cs="Arial"/>
                <w:color w:val="000000"/>
              </w:rPr>
              <w:br/>
            </w:r>
            <w:r w:rsidRPr="00DC477A">
              <w:rPr>
                <w:rFonts w:ascii="Helvetica" w:eastAsia="Times New Roman" w:hAnsi="Helvetica" w:cs="Arial"/>
                <w:color w:val="000000"/>
              </w:rPr>
              <w:br/>
            </w:r>
            <w:hyperlink r:id="rId12" w:tgtFrame="_blank" w:history="1">
              <w:r w:rsidRPr="00DC477A">
                <w:rPr>
                  <w:rFonts w:ascii="Helvetica" w:eastAsia="Times New Roman" w:hAnsi="Helvetica" w:cs="Arial"/>
                  <w:color w:val="0000FF"/>
                  <w:u w:val="single"/>
                </w:rPr>
                <w:t>UASC Application/Information</w:t>
              </w:r>
            </w:hyperlink>
            <w:r w:rsidRPr="00DC477A">
              <w:rPr>
                <w:rFonts w:ascii="Helvetica" w:eastAsia="Times New Roman" w:hAnsi="Helvetica" w:cs="Arial"/>
                <w:color w:val="000000"/>
              </w:rPr>
              <w:br/>
            </w:r>
            <w:r w:rsidRPr="00DC477A">
              <w:rPr>
                <w:rFonts w:ascii="Helvetica" w:eastAsia="Times New Roman" w:hAnsi="Helvetica" w:cs="Arial"/>
                <w:color w:val="000000"/>
              </w:rPr>
              <w:br/>
              <w:t>8.  </w:t>
            </w:r>
            <w:r w:rsidRPr="00DC477A">
              <w:rPr>
                <w:rFonts w:ascii="Helvetica" w:eastAsia="Times New Roman" w:hAnsi="Helvetica" w:cs="Arial"/>
                <w:b/>
                <w:bCs/>
                <w:color w:val="000000"/>
              </w:rPr>
              <w:t>UASSP "ED" Talks</w:t>
            </w:r>
            <w:r w:rsidRPr="00DC477A">
              <w:rPr>
                <w:rFonts w:ascii="Helvetica" w:eastAsia="Times New Roman" w:hAnsi="Helvetica" w:cs="Arial"/>
                <w:color w:val="000000"/>
              </w:rPr>
              <w:br/>
              <w:t>We are implementing something new at our UASSP Summer Conference. Instead of "Ted Talks," we are excited to introduce "</w:t>
            </w:r>
            <w:r w:rsidRPr="00DC477A">
              <w:rPr>
                <w:rFonts w:ascii="Helvetica" w:eastAsia="Times New Roman" w:hAnsi="Helvetica" w:cs="Arial"/>
                <w:b/>
                <w:bCs/>
                <w:i/>
                <w:iCs/>
                <w:color w:val="000000"/>
              </w:rPr>
              <w:t>UASSP ED Talks"</w:t>
            </w:r>
            <w:r w:rsidRPr="00DC477A">
              <w:rPr>
                <w:rFonts w:ascii="Helvetica" w:eastAsia="Times New Roman" w:hAnsi="Helvetica" w:cs="Arial"/>
                <w:color w:val="000000"/>
              </w:rPr>
              <w:t xml:space="preserve">. We will have several Utah secondary administrators participate by sharing a </w:t>
            </w:r>
            <w:proofErr w:type="gramStart"/>
            <w:r w:rsidRPr="00DC477A">
              <w:rPr>
                <w:rFonts w:ascii="Helvetica" w:eastAsia="Times New Roman" w:hAnsi="Helvetica" w:cs="Arial"/>
                <w:color w:val="000000"/>
              </w:rPr>
              <w:t>10-15 minute</w:t>
            </w:r>
            <w:proofErr w:type="gramEnd"/>
            <w:r w:rsidRPr="00DC477A">
              <w:rPr>
                <w:rFonts w:ascii="Helvetica" w:eastAsia="Times New Roman" w:hAnsi="Helvetica" w:cs="Arial"/>
                <w:color w:val="000000"/>
              </w:rPr>
              <w:t xml:space="preserve"> presentation on a topic of their choice. If you are interested in presenting, please email </w:t>
            </w:r>
            <w:hyperlink r:id="rId13" w:tgtFrame="_blank" w:history="1">
              <w:r w:rsidRPr="00DC477A">
                <w:rPr>
                  <w:rFonts w:ascii="Helvetica" w:eastAsia="Times New Roman" w:hAnsi="Helvetica" w:cs="Arial"/>
                  <w:color w:val="0000FF"/>
                  <w:u w:val="single"/>
                </w:rPr>
                <w:t>rhonda.bromley@uassp.org</w:t>
              </w:r>
            </w:hyperlink>
            <w:r w:rsidRPr="00DC477A">
              <w:rPr>
                <w:rFonts w:ascii="Helvetica" w:eastAsia="Times New Roman" w:hAnsi="Helvetica" w:cs="Arial"/>
                <w:color w:val="000000"/>
              </w:rPr>
              <w:t xml:space="preserve"> with the topic, a short paragraph about what the presentation will include, and a </w:t>
            </w:r>
            <w:proofErr w:type="gramStart"/>
            <w:r w:rsidRPr="00DC477A">
              <w:rPr>
                <w:rFonts w:ascii="Helvetica" w:eastAsia="Times New Roman" w:hAnsi="Helvetica" w:cs="Arial"/>
                <w:color w:val="000000"/>
              </w:rPr>
              <w:t>one minute</w:t>
            </w:r>
            <w:proofErr w:type="gramEnd"/>
            <w:r w:rsidRPr="00DC477A">
              <w:rPr>
                <w:rFonts w:ascii="Helvetica" w:eastAsia="Times New Roman" w:hAnsi="Helvetica" w:cs="Arial"/>
                <w:color w:val="000000"/>
              </w:rPr>
              <w:t xml:space="preserve"> video introducing yourself and your topic. The video can be taken on your phone and either emailed or texted to 801-830-1166. Please respond by Friday, April 12 if you are interested.  </w:t>
            </w:r>
            <w:r w:rsidRPr="00DC477A">
              <w:rPr>
                <w:rFonts w:ascii="Helvetica" w:eastAsia="Times New Roman" w:hAnsi="Helvetica" w:cs="Arial"/>
                <w:color w:val="000000"/>
              </w:rPr>
              <w:br/>
            </w:r>
            <w:r w:rsidRPr="00DC477A">
              <w:rPr>
                <w:rFonts w:ascii="Helvetica" w:eastAsia="Times New Roman" w:hAnsi="Helvetica" w:cs="Arial"/>
                <w:color w:val="000000"/>
              </w:rPr>
              <w:br/>
              <w:t>A reminder about the joint secondary/elementary National Summer Conference on July 15-17 in Nashville, Tennessee. Register at </w:t>
            </w:r>
            <w:hyperlink r:id="rId14" w:tgtFrame="_blank" w:history="1">
              <w:r w:rsidRPr="00DC477A">
                <w:rPr>
                  <w:rFonts w:ascii="Helvetica" w:eastAsia="Times New Roman" w:hAnsi="Helvetica" w:cs="Arial"/>
                  <w:color w:val="0000FF"/>
                  <w:u w:val="single"/>
                </w:rPr>
                <w:t>nassp.org</w:t>
              </w:r>
            </w:hyperlink>
            <w:r w:rsidRPr="00DC477A">
              <w:rPr>
                <w:rFonts w:ascii="Helvetica" w:eastAsia="Times New Roman" w:hAnsi="Helvetica" w:cs="Arial"/>
                <w:color w:val="000000"/>
              </w:rPr>
              <w:t>. </w:t>
            </w:r>
            <w:r w:rsidRPr="00DC477A">
              <w:rPr>
                <w:rFonts w:ascii="Helvetica" w:eastAsia="Times New Roman" w:hAnsi="Helvetica" w:cs="Arial"/>
                <w:color w:val="000000"/>
              </w:rPr>
              <w:br/>
            </w:r>
            <w:r w:rsidRPr="00DC477A">
              <w:rPr>
                <w:rFonts w:ascii="Helvetica" w:eastAsia="Times New Roman" w:hAnsi="Helvetica" w:cs="Arial"/>
                <w:color w:val="000000"/>
              </w:rPr>
              <w:br/>
              <w:t>Thanks for all you do!</w:t>
            </w:r>
            <w:r w:rsidRPr="00DC477A">
              <w:rPr>
                <w:rFonts w:ascii="Helvetica" w:eastAsia="Times New Roman" w:hAnsi="Helvetica" w:cs="Arial"/>
                <w:color w:val="000000"/>
              </w:rPr>
              <w:br/>
            </w:r>
            <w:r w:rsidRPr="00DC477A">
              <w:rPr>
                <w:rFonts w:ascii="Helvetica" w:eastAsia="Times New Roman" w:hAnsi="Helvetica" w:cs="Arial"/>
                <w:color w:val="000000"/>
              </w:rPr>
              <w:br/>
              <w:t>Rhonda</w:t>
            </w:r>
          </w:p>
        </w:tc>
      </w:tr>
    </w:tbl>
    <w:p w:rsidR="00877B64" w:rsidRDefault="00877B64"/>
    <w:sectPr w:rsidR="00877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77A"/>
    <w:rsid w:val="002678FD"/>
    <w:rsid w:val="003307BE"/>
    <w:rsid w:val="00877B64"/>
    <w:rsid w:val="00DC4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D064E22-C47F-9342-A604-D15DEBDED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477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C477A"/>
    <w:rPr>
      <w:b/>
      <w:bCs/>
    </w:rPr>
  </w:style>
  <w:style w:type="character" w:styleId="Hyperlink">
    <w:name w:val="Hyperlink"/>
    <w:basedOn w:val="DefaultParagraphFont"/>
    <w:uiPriority w:val="99"/>
    <w:semiHidden/>
    <w:unhideWhenUsed/>
    <w:rsid w:val="00DC477A"/>
    <w:rPr>
      <w:color w:val="0000FF"/>
      <w:u w:val="single"/>
    </w:rPr>
  </w:style>
  <w:style w:type="character" w:styleId="Emphasis">
    <w:name w:val="Emphasis"/>
    <w:basedOn w:val="DefaultParagraphFont"/>
    <w:uiPriority w:val="20"/>
    <w:qFormat/>
    <w:rsid w:val="00DC47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45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sspcdn.s3-us-west-2.amazonaws.com/upload/Governor-Cox-Resilience-Declaration.pdf" TargetMode="External"/><Relationship Id="rId13" Type="http://schemas.openxmlformats.org/officeDocument/2006/relationships/hyperlink" Target="mailto:rhonda.bromley@uassp.org" TargetMode="External"/><Relationship Id="rId3" Type="http://schemas.openxmlformats.org/officeDocument/2006/relationships/webSettings" Target="webSettings.xml"/><Relationship Id="rId7" Type="http://schemas.openxmlformats.org/officeDocument/2006/relationships/hyperlink" Target="https://uasspcdn.s3-us-west-2.amazonaws.com/upload/Resilient-Flyer.jpeg" TargetMode="External"/><Relationship Id="rId12" Type="http://schemas.openxmlformats.org/officeDocument/2006/relationships/hyperlink" Target="https://uasspcdn.s3-us-west-2.amazonaws.com/upload/UASC-State-Officer-Application-24.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uassp.org/" TargetMode="External"/><Relationship Id="rId11" Type="http://schemas.openxmlformats.org/officeDocument/2006/relationships/hyperlink" Target="mailto:melissa.judy@ssanpete.org" TargetMode="External"/><Relationship Id="rId5" Type="http://schemas.openxmlformats.org/officeDocument/2006/relationships/hyperlink" Target="https://uasspcdn.s3-us-west-2.amazonaws.com/upload/FINA%20-2024-JLC-BILL-TRACKER-MARCH-5-2024.pdf" TargetMode="External"/><Relationship Id="rId15" Type="http://schemas.openxmlformats.org/officeDocument/2006/relationships/fontTable" Target="fontTable.xml"/><Relationship Id="rId10" Type="http://schemas.openxmlformats.org/officeDocument/2006/relationships/hyperlink" Target="mailto:rhonda.bromley@uassp.org" TargetMode="External"/><Relationship Id="rId4" Type="http://schemas.openxmlformats.org/officeDocument/2006/relationships/hyperlink" Target="mailto:rhonda.bromley@uassp.org" TargetMode="External"/><Relationship Id="rId9" Type="http://schemas.openxmlformats.org/officeDocument/2006/relationships/hyperlink" Target="http://uassp.org/" TargetMode="External"/><Relationship Id="rId14" Type="http://schemas.openxmlformats.org/officeDocument/2006/relationships/hyperlink" Target="http://nass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843</Words>
  <Characters>4810</Characters>
  <Application>Microsoft Office Word</Application>
  <DocSecurity>0</DocSecurity>
  <Lines>40</Lines>
  <Paragraphs>11</Paragraphs>
  <ScaleCrop>false</ScaleCrop>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rhondacbromley@gmail.com</dc:creator>
  <cp:keywords/>
  <dc:description/>
  <cp:lastModifiedBy>rhondacbromley@gmail.com</cp:lastModifiedBy>
  <cp:revision>1</cp:revision>
  <dcterms:created xsi:type="dcterms:W3CDTF">2024-03-18T04:19:00Z</dcterms:created>
  <dcterms:modified xsi:type="dcterms:W3CDTF">2024-03-18T04:19:00Z</dcterms:modified>
</cp:coreProperties>
</file>